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9813B" w14:textId="57917CA2" w:rsidR="0069002D" w:rsidRPr="0069002D" w:rsidRDefault="0035161A" w:rsidP="0035161A">
      <w:pPr>
        <w:spacing w:line="360" w:lineRule="auto"/>
        <w:ind w:left="1276" w:hanging="1276"/>
        <w:contextualSpacing/>
        <w:jc w:val="both"/>
        <w:rPr>
          <w:rFonts w:asciiTheme="minorHAnsi" w:hAnsiTheme="minorHAnsi" w:cstheme="minorHAnsi"/>
          <w:b/>
          <w:color w:val="000000" w:themeColor="text1"/>
        </w:rPr>
      </w:pPr>
      <w:r w:rsidRPr="0069002D">
        <w:rPr>
          <w:rFonts w:asciiTheme="minorHAnsi" w:hAnsiTheme="minorHAnsi" w:cstheme="minorHAnsi"/>
          <w:noProof/>
          <w:color w:val="808080" w:themeColor="background1" w:themeShade="80"/>
        </w:rPr>
        <w:drawing>
          <wp:anchor distT="0" distB="0" distL="114300" distR="114300" simplePos="0" relativeHeight="251659776" behindDoc="1" locked="0" layoutInCell="1" allowOverlap="1" wp14:anchorId="1A79E049" wp14:editId="0ECA0E96">
            <wp:simplePos x="0" y="0"/>
            <wp:positionH relativeFrom="margin">
              <wp:posOffset>4297680</wp:posOffset>
            </wp:positionH>
            <wp:positionV relativeFrom="margin">
              <wp:posOffset>-309880</wp:posOffset>
            </wp:positionV>
            <wp:extent cx="1468755" cy="1258570"/>
            <wp:effectExtent l="0" t="0" r="0" b="0"/>
            <wp:wrapTight wrapText="bothSides">
              <wp:wrapPolygon edited="0">
                <wp:start x="15128" y="2834"/>
                <wp:lineTo x="4109" y="3705"/>
                <wp:lineTo x="3362" y="3923"/>
                <wp:lineTo x="3362" y="13732"/>
                <wp:lineTo x="2428" y="15475"/>
                <wp:lineTo x="2615" y="16565"/>
                <wp:lineTo x="3922" y="17219"/>
                <wp:lineTo x="3922" y="18527"/>
                <wp:lineTo x="19051" y="18527"/>
                <wp:lineTo x="19237" y="13296"/>
                <wp:lineTo x="16062" y="10244"/>
                <wp:lineTo x="17370" y="10244"/>
                <wp:lineTo x="19237" y="8065"/>
                <wp:lineTo x="19237" y="5449"/>
                <wp:lineTo x="18117" y="3923"/>
                <wp:lineTo x="16436" y="2834"/>
                <wp:lineTo x="15128" y="2834"/>
              </wp:wrapPolygon>
            </wp:wrapTight>
            <wp:docPr id="2" name="Imagem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755" cy="1258570"/>
                    </a:xfrm>
                    <a:prstGeom prst="rect">
                      <a:avLst/>
                    </a:prstGeom>
                  </pic:spPr>
                </pic:pic>
              </a:graphicData>
            </a:graphic>
            <wp14:sizeRelH relativeFrom="margin">
              <wp14:pctWidth>0</wp14:pctWidth>
            </wp14:sizeRelH>
            <wp14:sizeRelV relativeFrom="margin">
              <wp14:pctHeight>0</wp14:pctHeight>
            </wp14:sizeRelV>
          </wp:anchor>
        </w:drawing>
      </w:r>
      <w:r>
        <w:rPr>
          <w:noProof/>
          <w:lang w:val="pt-PT" w:eastAsia="pt-PT"/>
        </w:rPr>
        <w:drawing>
          <wp:inline distT="0" distB="0" distL="0" distR="0" wp14:anchorId="3146AAFE" wp14:editId="1D993204">
            <wp:extent cx="2539229" cy="773723"/>
            <wp:effectExtent l="0" t="0" r="1270" b="1270"/>
            <wp:docPr id="4" name="Imagen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62" cy="791772"/>
                    </a:xfrm>
                    <a:prstGeom prst="rect">
                      <a:avLst/>
                    </a:prstGeom>
                    <a:noFill/>
                  </pic:spPr>
                </pic:pic>
              </a:graphicData>
            </a:graphic>
          </wp:inline>
        </w:drawing>
      </w:r>
    </w:p>
    <w:p w14:paraId="699FB7E3" w14:textId="77777777" w:rsidR="0069002D" w:rsidRPr="0069002D" w:rsidRDefault="0069002D" w:rsidP="0069002D">
      <w:pPr>
        <w:spacing w:line="360" w:lineRule="auto"/>
        <w:ind w:left="1276" w:hanging="1276"/>
        <w:contextualSpacing/>
        <w:jc w:val="both"/>
        <w:rPr>
          <w:rFonts w:asciiTheme="minorHAnsi" w:hAnsiTheme="minorHAnsi" w:cstheme="minorHAnsi"/>
          <w:b/>
          <w:color w:val="000000" w:themeColor="text1"/>
        </w:rPr>
      </w:pPr>
    </w:p>
    <w:p w14:paraId="537D8106" w14:textId="77777777" w:rsidR="0069002D" w:rsidRPr="0069002D" w:rsidRDefault="0069002D" w:rsidP="0069002D">
      <w:pPr>
        <w:spacing w:line="360" w:lineRule="auto"/>
        <w:ind w:left="1276" w:hanging="1276"/>
        <w:contextualSpacing/>
        <w:jc w:val="both"/>
        <w:rPr>
          <w:rFonts w:asciiTheme="minorHAnsi" w:hAnsiTheme="minorHAnsi" w:cstheme="minorHAnsi"/>
          <w:b/>
          <w:color w:val="000000" w:themeColor="text1"/>
        </w:rPr>
      </w:pPr>
    </w:p>
    <w:p w14:paraId="6493AA0B" w14:textId="6597A584" w:rsidR="0035161A" w:rsidRPr="0035161A" w:rsidRDefault="0035161A" w:rsidP="0035161A">
      <w:pPr>
        <w:spacing w:line="276" w:lineRule="auto"/>
        <w:rPr>
          <w:rFonts w:asciiTheme="minorHAnsi" w:hAnsiTheme="minorHAnsi" w:cstheme="minorHAnsi"/>
          <w:b/>
          <w:bCs/>
          <w:color w:val="A6A6A6" w:themeColor="background1" w:themeShade="A6"/>
          <w:sz w:val="32"/>
          <w:szCs w:val="32"/>
          <w:lang w:val="en-US"/>
        </w:rPr>
      </w:pPr>
      <w:r>
        <w:rPr>
          <w:rFonts w:asciiTheme="minorHAnsi" w:hAnsiTheme="minorHAnsi" w:cstheme="minorHAnsi"/>
          <w:b/>
          <w:bCs/>
          <w:color w:val="A6A6A6" w:themeColor="background1" w:themeShade="A6"/>
          <w:sz w:val="32"/>
          <w:szCs w:val="32"/>
          <w:lang w:val="en-US"/>
        </w:rPr>
        <w:t>4</w:t>
      </w:r>
      <w:r w:rsidRPr="0035161A">
        <w:rPr>
          <w:rFonts w:asciiTheme="minorHAnsi" w:hAnsiTheme="minorHAnsi" w:cstheme="minorHAnsi"/>
          <w:b/>
          <w:bCs/>
          <w:color w:val="A6A6A6" w:themeColor="background1" w:themeShade="A6"/>
          <w:sz w:val="32"/>
          <w:szCs w:val="32"/>
          <w:vertAlign w:val="superscript"/>
          <w:lang w:val="en-US"/>
        </w:rPr>
        <w:t>th</w:t>
      </w:r>
      <w:r>
        <w:rPr>
          <w:rFonts w:asciiTheme="minorHAnsi" w:hAnsiTheme="minorHAnsi" w:cstheme="minorHAnsi"/>
          <w:b/>
          <w:bCs/>
          <w:color w:val="A6A6A6" w:themeColor="background1" w:themeShade="A6"/>
          <w:sz w:val="32"/>
          <w:szCs w:val="32"/>
          <w:lang w:val="en-US"/>
        </w:rPr>
        <w:t xml:space="preserve"> </w:t>
      </w:r>
      <w:r w:rsidRPr="0035161A">
        <w:rPr>
          <w:rFonts w:asciiTheme="minorHAnsi" w:hAnsiTheme="minorHAnsi" w:cstheme="minorHAnsi"/>
          <w:b/>
          <w:bCs/>
          <w:color w:val="A6A6A6" w:themeColor="background1" w:themeShade="A6"/>
          <w:sz w:val="32"/>
          <w:szCs w:val="32"/>
          <w:lang w:val="en-US"/>
        </w:rPr>
        <w:t xml:space="preserve">TRAINING </w:t>
      </w:r>
      <w:r w:rsidR="00E15A67">
        <w:rPr>
          <w:rFonts w:asciiTheme="minorHAnsi" w:hAnsiTheme="minorHAnsi" w:cstheme="minorHAnsi"/>
          <w:b/>
          <w:bCs/>
          <w:color w:val="A6A6A6" w:themeColor="background1" w:themeShade="A6"/>
          <w:sz w:val="32"/>
          <w:szCs w:val="32"/>
          <w:lang w:val="en-US"/>
        </w:rPr>
        <w:t>COURSE</w:t>
      </w:r>
      <w:r w:rsidRPr="0035161A">
        <w:rPr>
          <w:rFonts w:asciiTheme="minorHAnsi" w:hAnsiTheme="minorHAnsi" w:cstheme="minorHAnsi"/>
          <w:b/>
          <w:bCs/>
          <w:color w:val="A6A6A6" w:themeColor="background1" w:themeShade="A6"/>
          <w:sz w:val="32"/>
          <w:szCs w:val="32"/>
          <w:lang w:val="en-US"/>
        </w:rPr>
        <w:t xml:space="preserve">, COST </w:t>
      </w:r>
      <w:r w:rsidR="00047FCA" w:rsidRPr="0035161A">
        <w:rPr>
          <w:rFonts w:asciiTheme="minorHAnsi" w:hAnsiTheme="minorHAnsi" w:cstheme="minorHAnsi"/>
          <w:b/>
          <w:bCs/>
          <w:color w:val="A6A6A6" w:themeColor="background1" w:themeShade="A6"/>
          <w:sz w:val="32"/>
          <w:szCs w:val="32"/>
          <w:lang w:val="en-US"/>
        </w:rPr>
        <w:t xml:space="preserve">ACTION </w:t>
      </w:r>
      <w:r w:rsidRPr="0035161A">
        <w:rPr>
          <w:rFonts w:asciiTheme="minorHAnsi" w:hAnsiTheme="minorHAnsi" w:cstheme="minorHAnsi"/>
          <w:b/>
          <w:bCs/>
          <w:color w:val="A6A6A6" w:themeColor="background1" w:themeShade="A6"/>
          <w:sz w:val="32"/>
          <w:szCs w:val="32"/>
          <w:lang w:val="en-US"/>
        </w:rPr>
        <w:t xml:space="preserve">17-112 PRO EURO DILI NET </w:t>
      </w:r>
    </w:p>
    <w:p w14:paraId="3498B938" w14:textId="217FBA0E" w:rsidR="0069002D" w:rsidRPr="0069002D" w:rsidRDefault="00E15A67" w:rsidP="0069002D">
      <w:pPr>
        <w:spacing w:line="276" w:lineRule="auto"/>
        <w:jc w:val="both"/>
        <w:rPr>
          <w:rFonts w:asciiTheme="minorHAnsi" w:hAnsiTheme="minorHAnsi" w:cstheme="minorHAnsi"/>
          <w:b/>
          <w:bCs/>
          <w:sz w:val="28"/>
          <w:szCs w:val="28"/>
          <w:lang w:val="en-US"/>
        </w:rPr>
      </w:pPr>
      <w:r>
        <w:rPr>
          <w:rFonts w:asciiTheme="minorHAnsi" w:hAnsiTheme="minorHAnsi" w:cstheme="minorHAnsi"/>
          <w:b/>
          <w:bCs/>
          <w:sz w:val="28"/>
          <w:szCs w:val="28"/>
          <w:lang w:val="en-US"/>
        </w:rPr>
        <w:t xml:space="preserve">Advance course | </w:t>
      </w:r>
      <w:r w:rsidR="0069002D" w:rsidRPr="0069002D">
        <w:rPr>
          <w:rFonts w:asciiTheme="minorHAnsi" w:hAnsiTheme="minorHAnsi" w:cstheme="minorHAnsi"/>
          <w:b/>
          <w:bCs/>
          <w:sz w:val="28"/>
          <w:szCs w:val="28"/>
          <w:lang w:val="en-US"/>
        </w:rPr>
        <w:t xml:space="preserve">Novel challenges in Toxicology </w:t>
      </w:r>
    </w:p>
    <w:p w14:paraId="62065A3B" w14:textId="14A1EC94" w:rsidR="0069002D" w:rsidRPr="0069002D" w:rsidRDefault="0069002D" w:rsidP="0069002D">
      <w:pPr>
        <w:spacing w:line="276" w:lineRule="auto"/>
        <w:jc w:val="both"/>
        <w:rPr>
          <w:rFonts w:asciiTheme="minorHAnsi" w:hAnsiTheme="minorHAnsi" w:cstheme="minorHAnsi"/>
          <w:b/>
          <w:bCs/>
          <w:lang w:val="en-US"/>
        </w:rPr>
      </w:pPr>
      <w:r w:rsidRPr="0069002D">
        <w:rPr>
          <w:rFonts w:asciiTheme="minorHAnsi" w:hAnsiTheme="minorHAnsi" w:cstheme="minorHAnsi"/>
          <w:b/>
          <w:bCs/>
          <w:lang w:val="en-US"/>
        </w:rPr>
        <w:t>October 19-2</w:t>
      </w:r>
      <w:r w:rsidR="00227D04">
        <w:rPr>
          <w:rFonts w:asciiTheme="minorHAnsi" w:hAnsiTheme="minorHAnsi" w:cstheme="minorHAnsi"/>
          <w:b/>
          <w:bCs/>
          <w:lang w:val="en-US"/>
        </w:rPr>
        <w:t>1</w:t>
      </w:r>
      <w:r w:rsidRPr="0069002D">
        <w:rPr>
          <w:rFonts w:asciiTheme="minorHAnsi" w:hAnsiTheme="minorHAnsi" w:cstheme="minorHAnsi"/>
          <w:b/>
          <w:bCs/>
          <w:lang w:val="en-US"/>
        </w:rPr>
        <w:t>, 2021</w:t>
      </w:r>
    </w:p>
    <w:p w14:paraId="67438568" w14:textId="2E42B923" w:rsidR="0069002D" w:rsidRPr="0069002D" w:rsidRDefault="0069002D" w:rsidP="0069002D">
      <w:pPr>
        <w:jc w:val="both"/>
        <w:rPr>
          <w:rFonts w:asciiTheme="minorHAnsi" w:hAnsiTheme="minorHAnsi" w:cstheme="minorHAnsi"/>
          <w:color w:val="000000" w:themeColor="text1"/>
          <w:lang w:val="en-US"/>
        </w:rPr>
      </w:pPr>
      <w:r w:rsidRPr="0069002D">
        <w:rPr>
          <w:rFonts w:asciiTheme="minorHAnsi" w:hAnsiTheme="minorHAnsi" w:cstheme="minorHAnsi"/>
          <w:color w:val="000000" w:themeColor="text1"/>
          <w:lang w:val="en-US"/>
        </w:rPr>
        <w:t xml:space="preserve">The course will be held at FFUL in a hybrid-mode, with both in-person and virtual lectures (zoom platform). </w:t>
      </w:r>
      <w:r w:rsidR="00CE7617">
        <w:rPr>
          <w:rFonts w:asciiTheme="minorHAnsi" w:hAnsiTheme="minorHAnsi" w:cstheme="minorHAnsi"/>
          <w:color w:val="000000" w:themeColor="text1"/>
          <w:lang w:val="en-US"/>
        </w:rPr>
        <w:t>Nevertheless</w:t>
      </w:r>
      <w:r w:rsidRPr="0069002D">
        <w:rPr>
          <w:rFonts w:asciiTheme="minorHAnsi" w:hAnsiTheme="minorHAnsi" w:cstheme="minorHAnsi"/>
          <w:color w:val="000000" w:themeColor="text1"/>
          <w:lang w:val="en-US"/>
        </w:rPr>
        <w:t xml:space="preserve">, the presential attendance is </w:t>
      </w:r>
      <w:r>
        <w:rPr>
          <w:rFonts w:asciiTheme="minorHAnsi" w:hAnsiTheme="minorHAnsi" w:cstheme="minorHAnsi"/>
          <w:color w:val="000000" w:themeColor="text1"/>
          <w:lang w:val="en-US"/>
        </w:rPr>
        <w:t xml:space="preserve">highly </w:t>
      </w:r>
      <w:r w:rsidRPr="0069002D">
        <w:rPr>
          <w:rFonts w:asciiTheme="minorHAnsi" w:hAnsiTheme="minorHAnsi" w:cstheme="minorHAnsi"/>
          <w:color w:val="000000" w:themeColor="text1"/>
          <w:lang w:val="en-US"/>
        </w:rPr>
        <w:t>encouraged, if the circumstances allow.</w:t>
      </w:r>
    </w:p>
    <w:p w14:paraId="65DAF38A" w14:textId="77777777" w:rsidR="0069002D" w:rsidRPr="0069002D" w:rsidRDefault="0069002D" w:rsidP="0069002D">
      <w:pPr>
        <w:spacing w:line="360" w:lineRule="auto"/>
        <w:ind w:left="1276" w:hanging="1276"/>
        <w:contextualSpacing/>
        <w:jc w:val="both"/>
        <w:rPr>
          <w:rFonts w:asciiTheme="minorHAnsi" w:hAnsiTheme="minorHAnsi" w:cstheme="minorHAnsi"/>
          <w:color w:val="000000" w:themeColor="text1"/>
          <w:lang w:val="en-US"/>
        </w:rPr>
      </w:pPr>
    </w:p>
    <w:p w14:paraId="7E00DE08" w14:textId="77777777" w:rsidR="00974943" w:rsidRPr="0069002D" w:rsidRDefault="00974943" w:rsidP="0069002D">
      <w:pPr>
        <w:spacing w:line="360" w:lineRule="auto"/>
        <w:contextualSpacing/>
        <w:jc w:val="both"/>
        <w:rPr>
          <w:rFonts w:asciiTheme="minorHAnsi" w:hAnsiTheme="minorHAnsi" w:cstheme="minorHAnsi"/>
          <w:color w:val="000000" w:themeColor="text1"/>
        </w:rPr>
      </w:pPr>
    </w:p>
    <w:p w14:paraId="0EFA8DEA" w14:textId="2A7AB4DB" w:rsidR="00974943" w:rsidRPr="00D63D68" w:rsidRDefault="00974943" w:rsidP="0069002D">
      <w:pPr>
        <w:spacing w:line="360" w:lineRule="auto"/>
        <w:contextualSpacing/>
        <w:jc w:val="both"/>
        <w:rPr>
          <w:rFonts w:asciiTheme="minorHAnsi" w:hAnsiTheme="minorHAnsi" w:cstheme="minorHAnsi"/>
          <w:color w:val="000000" w:themeColor="text1"/>
          <w:lang w:val="pt-PT"/>
        </w:rPr>
      </w:pPr>
      <w:proofErr w:type="spellStart"/>
      <w:r w:rsidRPr="00D63D68">
        <w:rPr>
          <w:rFonts w:asciiTheme="minorHAnsi" w:hAnsiTheme="minorHAnsi" w:cstheme="minorHAnsi"/>
          <w:b/>
          <w:color w:val="000000" w:themeColor="text1"/>
          <w:lang w:val="pt-PT"/>
        </w:rPr>
        <w:t>Course</w:t>
      </w:r>
      <w:proofErr w:type="spellEnd"/>
      <w:r w:rsidRPr="00D63D68">
        <w:rPr>
          <w:rFonts w:asciiTheme="minorHAnsi" w:hAnsiTheme="minorHAnsi" w:cstheme="minorHAnsi"/>
          <w:b/>
          <w:color w:val="000000" w:themeColor="text1"/>
          <w:lang w:val="pt-PT"/>
        </w:rPr>
        <w:t xml:space="preserve"> </w:t>
      </w:r>
      <w:proofErr w:type="spellStart"/>
      <w:r w:rsidRPr="00D63D68">
        <w:rPr>
          <w:rFonts w:asciiTheme="minorHAnsi" w:hAnsiTheme="minorHAnsi" w:cstheme="minorHAnsi"/>
          <w:b/>
          <w:color w:val="000000" w:themeColor="text1"/>
          <w:lang w:val="pt-PT"/>
        </w:rPr>
        <w:t>Coordinator</w:t>
      </w:r>
      <w:r w:rsidR="00834A91" w:rsidRPr="00D63D68">
        <w:rPr>
          <w:rFonts w:asciiTheme="minorHAnsi" w:hAnsiTheme="minorHAnsi" w:cstheme="minorHAnsi"/>
          <w:b/>
          <w:color w:val="000000" w:themeColor="text1"/>
          <w:lang w:val="pt-PT"/>
        </w:rPr>
        <w:t>s</w:t>
      </w:r>
      <w:proofErr w:type="spellEnd"/>
      <w:r w:rsidRPr="00D63D68">
        <w:rPr>
          <w:rFonts w:asciiTheme="minorHAnsi" w:hAnsiTheme="minorHAnsi" w:cstheme="minorHAnsi"/>
          <w:b/>
          <w:color w:val="000000" w:themeColor="text1"/>
          <w:lang w:val="pt-PT"/>
        </w:rPr>
        <w:t>:</w:t>
      </w:r>
      <w:r w:rsidRPr="00D63D68">
        <w:rPr>
          <w:rFonts w:asciiTheme="minorHAnsi" w:hAnsiTheme="minorHAnsi" w:cstheme="minorHAnsi"/>
          <w:color w:val="000000" w:themeColor="text1"/>
          <w:lang w:val="pt-PT"/>
        </w:rPr>
        <w:t xml:space="preserve"> </w:t>
      </w:r>
      <w:r w:rsidR="00367B9F" w:rsidRPr="00D63D68">
        <w:rPr>
          <w:rFonts w:asciiTheme="minorHAnsi" w:hAnsiTheme="minorHAnsi" w:cstheme="minorHAnsi"/>
          <w:color w:val="000000" w:themeColor="text1"/>
          <w:lang w:val="pt-PT"/>
        </w:rPr>
        <w:t xml:space="preserve">Joana Miranda / </w:t>
      </w:r>
      <w:r w:rsidRPr="00D63D68">
        <w:rPr>
          <w:rFonts w:asciiTheme="minorHAnsi" w:hAnsiTheme="minorHAnsi" w:cstheme="minorHAnsi"/>
          <w:color w:val="000000" w:themeColor="text1"/>
          <w:lang w:val="pt-PT"/>
        </w:rPr>
        <w:t xml:space="preserve">Nuno Oliveira </w:t>
      </w:r>
    </w:p>
    <w:p w14:paraId="04BEF490" w14:textId="77777777" w:rsidR="00974943" w:rsidRPr="00D63D68" w:rsidRDefault="00974943" w:rsidP="0069002D">
      <w:pPr>
        <w:spacing w:line="360" w:lineRule="auto"/>
        <w:ind w:left="1276" w:hanging="1276"/>
        <w:contextualSpacing/>
        <w:jc w:val="both"/>
        <w:rPr>
          <w:rFonts w:asciiTheme="minorHAnsi" w:hAnsiTheme="minorHAnsi" w:cstheme="minorHAnsi"/>
          <w:color w:val="000000" w:themeColor="text1"/>
          <w:lang w:val="pt-PT"/>
        </w:rPr>
      </w:pPr>
    </w:p>
    <w:p w14:paraId="4FB2D99A" w14:textId="4C3CBCE3" w:rsidR="00974943" w:rsidRPr="0069002D" w:rsidRDefault="00974943" w:rsidP="0069002D">
      <w:pPr>
        <w:spacing w:line="276" w:lineRule="auto"/>
        <w:contextualSpacing/>
        <w:jc w:val="both"/>
        <w:rPr>
          <w:rFonts w:asciiTheme="minorHAnsi" w:hAnsiTheme="minorHAnsi" w:cstheme="minorHAnsi"/>
          <w:color w:val="000000" w:themeColor="text1"/>
          <w:lang w:val="en-US"/>
        </w:rPr>
      </w:pPr>
      <w:r w:rsidRPr="0069002D">
        <w:rPr>
          <w:rFonts w:asciiTheme="minorHAnsi" w:hAnsiTheme="minorHAnsi" w:cstheme="minorHAnsi"/>
          <w:b/>
          <w:color w:val="000000" w:themeColor="text1"/>
          <w:lang w:val="en-US"/>
        </w:rPr>
        <w:t xml:space="preserve">Teaching Staff: </w:t>
      </w:r>
      <w:r w:rsidRPr="0069002D">
        <w:rPr>
          <w:rFonts w:asciiTheme="minorHAnsi" w:hAnsiTheme="minorHAnsi" w:cstheme="minorHAnsi"/>
          <w:color w:val="000000" w:themeColor="text1"/>
          <w:lang w:val="en-US"/>
        </w:rPr>
        <w:t>The teaching staff is composed by lecturers with expertise in the field of each seminar. As such it includes professionals from academi</w:t>
      </w:r>
      <w:r w:rsidR="0069002D" w:rsidRPr="0069002D">
        <w:rPr>
          <w:rFonts w:asciiTheme="minorHAnsi" w:hAnsiTheme="minorHAnsi" w:cstheme="minorHAnsi"/>
          <w:color w:val="000000" w:themeColor="text1"/>
          <w:lang w:val="en-US"/>
        </w:rPr>
        <w:t xml:space="preserve">a </w:t>
      </w:r>
      <w:r w:rsidRPr="0069002D">
        <w:rPr>
          <w:rFonts w:asciiTheme="minorHAnsi" w:hAnsiTheme="minorHAnsi" w:cstheme="minorHAnsi"/>
          <w:color w:val="000000" w:themeColor="text1"/>
          <w:lang w:val="en-US"/>
        </w:rPr>
        <w:t>and regulatory sciences, including internal teaching staff</w:t>
      </w:r>
      <w:r w:rsidR="00D41992" w:rsidRPr="0069002D">
        <w:rPr>
          <w:rFonts w:asciiTheme="minorHAnsi" w:hAnsiTheme="minorHAnsi" w:cstheme="minorHAnsi"/>
          <w:color w:val="000000" w:themeColor="text1"/>
          <w:lang w:val="en-US"/>
        </w:rPr>
        <w:t xml:space="preserve"> from FFUL</w:t>
      </w:r>
      <w:r w:rsidR="0040683A" w:rsidRPr="0069002D">
        <w:rPr>
          <w:rFonts w:asciiTheme="minorHAnsi" w:hAnsiTheme="minorHAnsi" w:cstheme="minorHAnsi"/>
          <w:color w:val="000000" w:themeColor="text1"/>
          <w:lang w:val="en-US"/>
        </w:rPr>
        <w:t xml:space="preserve">, </w:t>
      </w:r>
      <w:r w:rsidR="0035161A">
        <w:rPr>
          <w:rFonts w:asciiTheme="minorHAnsi" w:hAnsiTheme="minorHAnsi" w:cstheme="minorHAnsi"/>
          <w:color w:val="000000" w:themeColor="text1"/>
          <w:lang w:val="en-US"/>
        </w:rPr>
        <w:t xml:space="preserve">CA 17-112 members </w:t>
      </w:r>
      <w:r w:rsidR="0069002D" w:rsidRPr="0069002D">
        <w:rPr>
          <w:rFonts w:asciiTheme="minorHAnsi" w:hAnsiTheme="minorHAnsi" w:cstheme="minorHAnsi"/>
          <w:color w:val="000000" w:themeColor="text1"/>
          <w:lang w:val="en-US"/>
        </w:rPr>
        <w:t>and</w:t>
      </w:r>
      <w:r w:rsidR="0040683A" w:rsidRPr="0069002D">
        <w:rPr>
          <w:rFonts w:asciiTheme="minorHAnsi" w:hAnsiTheme="minorHAnsi" w:cstheme="minorHAnsi"/>
          <w:color w:val="000000" w:themeColor="text1"/>
          <w:lang w:val="en-US"/>
        </w:rPr>
        <w:t xml:space="preserve"> </w:t>
      </w:r>
      <w:r w:rsidRPr="0069002D">
        <w:rPr>
          <w:rFonts w:asciiTheme="minorHAnsi" w:hAnsiTheme="minorHAnsi" w:cstheme="minorHAnsi"/>
          <w:color w:val="000000" w:themeColor="text1"/>
          <w:lang w:val="en-US"/>
        </w:rPr>
        <w:t xml:space="preserve">invited external experts.  </w:t>
      </w:r>
    </w:p>
    <w:p w14:paraId="1B52D06D" w14:textId="77777777" w:rsidR="00974943" w:rsidRPr="0069002D" w:rsidRDefault="00974943" w:rsidP="0069002D">
      <w:pPr>
        <w:spacing w:line="276" w:lineRule="auto"/>
        <w:contextualSpacing/>
        <w:jc w:val="both"/>
        <w:rPr>
          <w:rFonts w:asciiTheme="minorHAnsi" w:hAnsiTheme="minorHAnsi" w:cstheme="minorHAnsi"/>
          <w:color w:val="000000" w:themeColor="text1"/>
        </w:rPr>
      </w:pPr>
    </w:p>
    <w:p w14:paraId="53129327" w14:textId="57FA6F5B" w:rsidR="00974943" w:rsidRPr="0069002D" w:rsidRDefault="00974943" w:rsidP="0069002D">
      <w:pPr>
        <w:spacing w:line="276" w:lineRule="auto"/>
        <w:contextualSpacing/>
        <w:jc w:val="both"/>
        <w:rPr>
          <w:rFonts w:asciiTheme="minorHAnsi" w:hAnsiTheme="minorHAnsi" w:cstheme="minorHAnsi"/>
          <w:color w:val="000000" w:themeColor="text1"/>
          <w:lang w:val="en-US"/>
        </w:rPr>
      </w:pPr>
      <w:r w:rsidRPr="0069002D">
        <w:rPr>
          <w:rFonts w:asciiTheme="minorHAnsi" w:hAnsiTheme="minorHAnsi" w:cstheme="minorHAnsi"/>
          <w:b/>
          <w:color w:val="000000" w:themeColor="text1"/>
        </w:rPr>
        <w:t xml:space="preserve">Participants: </w:t>
      </w:r>
      <w:r w:rsidRPr="0069002D">
        <w:rPr>
          <w:rFonts w:asciiTheme="minorHAnsi" w:hAnsiTheme="minorHAnsi" w:cstheme="minorHAnsi"/>
          <w:color w:val="000000" w:themeColor="text1"/>
        </w:rPr>
        <w:t>This course targets all PhD students</w:t>
      </w:r>
      <w:r w:rsidR="0035161A">
        <w:rPr>
          <w:rFonts w:asciiTheme="minorHAnsi" w:hAnsiTheme="minorHAnsi" w:cstheme="minorHAnsi"/>
          <w:color w:val="000000" w:themeColor="text1"/>
        </w:rPr>
        <w:t xml:space="preserve">, young investigators, and </w:t>
      </w:r>
      <w:r w:rsidRPr="0069002D">
        <w:rPr>
          <w:rFonts w:asciiTheme="minorHAnsi" w:hAnsiTheme="minorHAnsi" w:cstheme="minorHAnsi"/>
          <w:color w:val="000000" w:themeColor="text1"/>
        </w:rPr>
        <w:t xml:space="preserve">scientific community members. </w:t>
      </w:r>
    </w:p>
    <w:p w14:paraId="56E4166E" w14:textId="77777777" w:rsidR="00974943" w:rsidRPr="0069002D" w:rsidRDefault="00974943" w:rsidP="0069002D">
      <w:pPr>
        <w:spacing w:line="276" w:lineRule="auto"/>
        <w:contextualSpacing/>
        <w:jc w:val="both"/>
        <w:rPr>
          <w:rFonts w:asciiTheme="minorHAnsi" w:hAnsiTheme="minorHAnsi" w:cstheme="minorHAnsi"/>
          <w:b/>
          <w:color w:val="000000" w:themeColor="text1"/>
          <w:lang w:val="en-US"/>
        </w:rPr>
      </w:pPr>
    </w:p>
    <w:p w14:paraId="073D50F5" w14:textId="77777777" w:rsidR="00974943" w:rsidRPr="0069002D" w:rsidRDefault="00974943" w:rsidP="0069002D">
      <w:pPr>
        <w:spacing w:line="276" w:lineRule="auto"/>
        <w:contextualSpacing/>
        <w:jc w:val="both"/>
        <w:rPr>
          <w:rFonts w:asciiTheme="minorHAnsi" w:hAnsiTheme="minorHAnsi" w:cstheme="minorHAnsi"/>
          <w:color w:val="000000" w:themeColor="text1"/>
        </w:rPr>
      </w:pPr>
      <w:r w:rsidRPr="0069002D">
        <w:rPr>
          <w:rFonts w:asciiTheme="minorHAnsi" w:hAnsiTheme="minorHAnsi" w:cstheme="minorHAnsi"/>
          <w:b/>
          <w:color w:val="000000" w:themeColor="text1"/>
          <w:lang w:val="en-US"/>
        </w:rPr>
        <w:t>Short introduction:</w:t>
      </w:r>
    </w:p>
    <w:p w14:paraId="7458F9FC" w14:textId="2B397C53" w:rsidR="00974943" w:rsidRPr="0069002D" w:rsidRDefault="00974943" w:rsidP="0069002D">
      <w:pPr>
        <w:pStyle w:val="Paragrafotese2017"/>
        <w:spacing w:before="0" w:after="0" w:line="276" w:lineRule="auto"/>
        <w:contextualSpacing/>
        <w:rPr>
          <w:rFonts w:asciiTheme="minorHAnsi" w:hAnsiTheme="minorHAnsi" w:cstheme="minorHAnsi"/>
          <w:sz w:val="24"/>
        </w:rPr>
      </w:pPr>
      <w:r w:rsidRPr="0069002D">
        <w:rPr>
          <w:rFonts w:asciiTheme="minorHAnsi" w:hAnsiTheme="minorHAnsi" w:cstheme="minorHAnsi"/>
          <w:i/>
          <w:sz w:val="24"/>
        </w:rPr>
        <w:t xml:space="preserve">Novel challenges in Toxicology </w:t>
      </w:r>
      <w:proofErr w:type="gramStart"/>
      <w:r w:rsidRPr="00421F7E">
        <w:rPr>
          <w:rFonts w:asciiTheme="minorHAnsi" w:hAnsiTheme="minorHAnsi" w:cstheme="minorHAnsi"/>
          <w:iCs/>
          <w:sz w:val="24"/>
        </w:rPr>
        <w:t>is</w:t>
      </w:r>
      <w:proofErr w:type="gramEnd"/>
      <w:r w:rsidRPr="00C43F69">
        <w:rPr>
          <w:rFonts w:asciiTheme="minorHAnsi" w:hAnsiTheme="minorHAnsi" w:cstheme="minorHAnsi"/>
          <w:iCs/>
          <w:sz w:val="24"/>
        </w:rPr>
        <w:t xml:space="preserve"> </w:t>
      </w:r>
      <w:r w:rsidRPr="0069002D">
        <w:rPr>
          <w:rFonts w:asciiTheme="minorHAnsi" w:hAnsiTheme="minorHAnsi" w:cstheme="minorHAnsi"/>
          <w:sz w:val="24"/>
        </w:rPr>
        <w:t xml:space="preserve">an innovative </w:t>
      </w:r>
      <w:r w:rsidR="00EF171E">
        <w:rPr>
          <w:rFonts w:asciiTheme="minorHAnsi" w:hAnsiTheme="minorHAnsi" w:cstheme="minorHAnsi"/>
          <w:sz w:val="24"/>
        </w:rPr>
        <w:t>a</w:t>
      </w:r>
      <w:r w:rsidRPr="0069002D">
        <w:rPr>
          <w:rFonts w:asciiTheme="minorHAnsi" w:hAnsiTheme="minorHAnsi" w:cstheme="minorHAnsi"/>
          <w:sz w:val="24"/>
        </w:rPr>
        <w:t xml:space="preserve">dvanced </w:t>
      </w:r>
      <w:r w:rsidR="00EF171E">
        <w:rPr>
          <w:rFonts w:asciiTheme="minorHAnsi" w:hAnsiTheme="minorHAnsi" w:cstheme="minorHAnsi"/>
          <w:sz w:val="24"/>
        </w:rPr>
        <w:t xml:space="preserve">course </w:t>
      </w:r>
      <w:r w:rsidRPr="0069002D">
        <w:rPr>
          <w:rFonts w:asciiTheme="minorHAnsi" w:hAnsiTheme="minorHAnsi" w:cstheme="minorHAnsi"/>
          <w:sz w:val="24"/>
        </w:rPr>
        <w:t xml:space="preserve">that provides an updated overview of key toxicological concepts and </w:t>
      </w:r>
      <w:r w:rsidR="0040683A" w:rsidRPr="0069002D">
        <w:rPr>
          <w:rFonts w:asciiTheme="minorHAnsi" w:hAnsiTheme="minorHAnsi" w:cstheme="minorHAnsi"/>
          <w:sz w:val="24"/>
        </w:rPr>
        <w:t>milestones</w:t>
      </w:r>
      <w:r w:rsidRPr="0069002D">
        <w:rPr>
          <w:rFonts w:asciiTheme="minorHAnsi" w:hAnsiTheme="minorHAnsi" w:cstheme="minorHAnsi"/>
          <w:sz w:val="24"/>
        </w:rPr>
        <w:t xml:space="preserve">, and also simultaneously addresses the new challenges and opportunities </w:t>
      </w:r>
      <w:r w:rsidR="0040683A" w:rsidRPr="0069002D">
        <w:rPr>
          <w:rFonts w:asciiTheme="minorHAnsi" w:hAnsiTheme="minorHAnsi" w:cstheme="minorHAnsi"/>
          <w:sz w:val="24"/>
        </w:rPr>
        <w:t xml:space="preserve">of </w:t>
      </w:r>
      <w:r w:rsidRPr="0069002D">
        <w:rPr>
          <w:rFonts w:asciiTheme="minorHAnsi" w:hAnsiTheme="minorHAnsi" w:cstheme="minorHAnsi"/>
          <w:sz w:val="24"/>
        </w:rPr>
        <w:t xml:space="preserve">modern </w:t>
      </w:r>
      <w:r w:rsidR="00834A91" w:rsidRPr="0069002D">
        <w:rPr>
          <w:rFonts w:asciiTheme="minorHAnsi" w:hAnsiTheme="minorHAnsi" w:cstheme="minorHAnsi"/>
          <w:sz w:val="24"/>
        </w:rPr>
        <w:t>T</w:t>
      </w:r>
      <w:r w:rsidRPr="0069002D">
        <w:rPr>
          <w:rFonts w:asciiTheme="minorHAnsi" w:hAnsiTheme="minorHAnsi" w:cstheme="minorHAnsi"/>
          <w:sz w:val="24"/>
        </w:rPr>
        <w:t xml:space="preserve">oxicology. </w:t>
      </w:r>
      <w:r w:rsidR="00281D86" w:rsidRPr="0069002D">
        <w:rPr>
          <w:rFonts w:asciiTheme="minorHAnsi" w:hAnsiTheme="minorHAnsi" w:cstheme="minorHAnsi"/>
          <w:sz w:val="24"/>
        </w:rPr>
        <w:t xml:space="preserve">The course will be held at FFUL in the framework of the </w:t>
      </w:r>
      <w:r w:rsidR="00D41992" w:rsidRPr="0069002D">
        <w:rPr>
          <w:rFonts w:asciiTheme="minorHAnsi" w:hAnsiTheme="minorHAnsi" w:cstheme="minorHAnsi"/>
          <w:sz w:val="24"/>
        </w:rPr>
        <w:t xml:space="preserve">research areas of the </w:t>
      </w:r>
      <w:r w:rsidR="00281D86" w:rsidRPr="0069002D">
        <w:rPr>
          <w:rFonts w:asciiTheme="minorHAnsi" w:hAnsiTheme="minorHAnsi" w:cstheme="minorHAnsi"/>
          <w:sz w:val="24"/>
        </w:rPr>
        <w:t xml:space="preserve">Research Institute for Medicines – </w:t>
      </w:r>
      <w:proofErr w:type="spellStart"/>
      <w:r w:rsidR="00281D86" w:rsidRPr="0069002D">
        <w:rPr>
          <w:rFonts w:asciiTheme="minorHAnsi" w:hAnsiTheme="minorHAnsi" w:cstheme="minorHAnsi"/>
          <w:sz w:val="24"/>
        </w:rPr>
        <w:t>iMed</w:t>
      </w:r>
      <w:proofErr w:type="spellEnd"/>
      <w:r w:rsidR="00281D86" w:rsidRPr="0069002D">
        <w:rPr>
          <w:rFonts w:asciiTheme="minorHAnsi" w:hAnsiTheme="minorHAnsi" w:cstheme="minorHAnsi"/>
          <w:sz w:val="24"/>
        </w:rPr>
        <w:t xml:space="preserve">. </w:t>
      </w:r>
      <w:r w:rsidR="00401FEF" w:rsidRPr="0069002D">
        <w:rPr>
          <w:rFonts w:asciiTheme="minorHAnsi" w:hAnsiTheme="minorHAnsi" w:cstheme="minorHAnsi"/>
          <w:sz w:val="24"/>
        </w:rPr>
        <w:t>Due to the large interdisciplinary</w:t>
      </w:r>
      <w:r w:rsidR="00D41992" w:rsidRPr="0069002D">
        <w:rPr>
          <w:rFonts w:asciiTheme="minorHAnsi" w:hAnsiTheme="minorHAnsi" w:cstheme="minorHAnsi"/>
          <w:sz w:val="24"/>
        </w:rPr>
        <w:t xml:space="preserve"> and translational </w:t>
      </w:r>
      <w:r w:rsidR="00401FEF" w:rsidRPr="0069002D">
        <w:rPr>
          <w:rFonts w:asciiTheme="minorHAnsi" w:hAnsiTheme="minorHAnsi" w:cstheme="minorHAnsi"/>
          <w:sz w:val="24"/>
        </w:rPr>
        <w:t>nature of the Toxicology field it is expected that this course would be appealing to a</w:t>
      </w:r>
      <w:r w:rsidR="00D41992" w:rsidRPr="0069002D">
        <w:rPr>
          <w:rFonts w:asciiTheme="minorHAnsi" w:hAnsiTheme="minorHAnsi" w:cstheme="minorHAnsi"/>
          <w:sz w:val="24"/>
        </w:rPr>
        <w:t xml:space="preserve"> high</w:t>
      </w:r>
      <w:r w:rsidR="00401FEF" w:rsidRPr="0069002D">
        <w:rPr>
          <w:rFonts w:asciiTheme="minorHAnsi" w:hAnsiTheme="minorHAnsi" w:cstheme="minorHAnsi"/>
          <w:sz w:val="24"/>
        </w:rPr>
        <w:t xml:space="preserve"> number of </w:t>
      </w:r>
      <w:r w:rsidR="0035161A" w:rsidRPr="0069002D">
        <w:rPr>
          <w:rFonts w:asciiTheme="minorHAnsi" w:hAnsiTheme="minorHAnsi" w:cstheme="minorHAnsi"/>
          <w:sz w:val="24"/>
        </w:rPr>
        <w:t>master students</w:t>
      </w:r>
      <w:r w:rsidR="0035161A">
        <w:rPr>
          <w:rFonts w:asciiTheme="minorHAnsi" w:hAnsiTheme="minorHAnsi" w:cstheme="minorHAnsi"/>
          <w:sz w:val="24"/>
        </w:rPr>
        <w:t>,</w:t>
      </w:r>
      <w:r w:rsidR="0035161A" w:rsidRPr="0069002D">
        <w:rPr>
          <w:rFonts w:asciiTheme="minorHAnsi" w:hAnsiTheme="minorHAnsi" w:cstheme="minorHAnsi"/>
          <w:sz w:val="24"/>
        </w:rPr>
        <w:t xml:space="preserve"> </w:t>
      </w:r>
      <w:r w:rsidR="00401FEF" w:rsidRPr="0069002D">
        <w:rPr>
          <w:rFonts w:asciiTheme="minorHAnsi" w:hAnsiTheme="minorHAnsi" w:cstheme="minorHAnsi"/>
          <w:sz w:val="24"/>
        </w:rPr>
        <w:t>PhD students</w:t>
      </w:r>
      <w:r w:rsidR="001621E2" w:rsidRPr="0069002D">
        <w:rPr>
          <w:rFonts w:asciiTheme="minorHAnsi" w:hAnsiTheme="minorHAnsi" w:cstheme="minorHAnsi"/>
          <w:sz w:val="24"/>
        </w:rPr>
        <w:t>, as well as young researchers</w:t>
      </w:r>
      <w:r w:rsidR="00281D86" w:rsidRPr="0069002D">
        <w:rPr>
          <w:rFonts w:asciiTheme="minorHAnsi" w:hAnsiTheme="minorHAnsi" w:cstheme="minorHAnsi"/>
          <w:sz w:val="24"/>
        </w:rPr>
        <w:t xml:space="preserve">. </w:t>
      </w:r>
    </w:p>
    <w:p w14:paraId="147B1EE7" w14:textId="77777777" w:rsidR="00974943" w:rsidRPr="0069002D" w:rsidRDefault="00974943" w:rsidP="0069002D">
      <w:pPr>
        <w:pStyle w:val="Paragrafotese2017"/>
        <w:spacing w:before="0" w:after="0" w:line="276" w:lineRule="auto"/>
        <w:contextualSpacing/>
        <w:rPr>
          <w:rFonts w:asciiTheme="minorHAnsi" w:hAnsiTheme="minorHAnsi" w:cstheme="minorHAnsi"/>
          <w:sz w:val="24"/>
        </w:rPr>
      </w:pPr>
    </w:p>
    <w:p w14:paraId="5DDAE716" w14:textId="74B4BAC5" w:rsidR="00974943" w:rsidRPr="0069002D" w:rsidRDefault="00974943" w:rsidP="0069002D">
      <w:pPr>
        <w:pStyle w:val="Paragrafotese2017"/>
        <w:spacing w:before="0" w:after="0" w:line="276" w:lineRule="auto"/>
        <w:contextualSpacing/>
        <w:rPr>
          <w:rFonts w:asciiTheme="minorHAnsi" w:hAnsiTheme="minorHAnsi" w:cstheme="minorHAnsi"/>
          <w:b/>
          <w:sz w:val="24"/>
        </w:rPr>
      </w:pPr>
      <w:r w:rsidRPr="0069002D">
        <w:rPr>
          <w:rFonts w:asciiTheme="minorHAnsi" w:hAnsiTheme="minorHAnsi" w:cstheme="minorHAnsi"/>
          <w:b/>
          <w:sz w:val="24"/>
        </w:rPr>
        <w:t>Goals and Learning Outcomes:</w:t>
      </w:r>
    </w:p>
    <w:p w14:paraId="31E0152E" w14:textId="77777777" w:rsidR="0040683A" w:rsidRPr="0069002D" w:rsidRDefault="00E11C80" w:rsidP="0069002D">
      <w:pPr>
        <w:pStyle w:val="Paragrafotese2017"/>
        <w:spacing w:before="0" w:after="0" w:line="276" w:lineRule="auto"/>
        <w:contextualSpacing/>
        <w:rPr>
          <w:rFonts w:asciiTheme="minorHAnsi" w:hAnsiTheme="minorHAnsi" w:cstheme="minorHAnsi"/>
          <w:sz w:val="24"/>
        </w:rPr>
      </w:pPr>
      <w:r w:rsidRPr="0069002D">
        <w:rPr>
          <w:rFonts w:asciiTheme="minorHAnsi" w:hAnsiTheme="minorHAnsi" w:cstheme="minorHAnsi"/>
          <w:sz w:val="24"/>
        </w:rPr>
        <w:t>Toxicological concepts are of utmost importance for all steps involved in drug discovery</w:t>
      </w:r>
      <w:r w:rsidR="0040683A" w:rsidRPr="0069002D">
        <w:rPr>
          <w:rFonts w:asciiTheme="minorHAnsi" w:hAnsiTheme="minorHAnsi" w:cstheme="minorHAnsi"/>
          <w:sz w:val="24"/>
        </w:rPr>
        <w:t xml:space="preserve"> &amp;</w:t>
      </w:r>
      <w:r w:rsidRPr="0069002D">
        <w:rPr>
          <w:rFonts w:asciiTheme="minorHAnsi" w:hAnsiTheme="minorHAnsi" w:cstheme="minorHAnsi"/>
          <w:sz w:val="24"/>
        </w:rPr>
        <w:t xml:space="preserve"> development. Moreover, the new challenges associated with Toxicology are determinant for many other</w:t>
      </w:r>
      <w:r w:rsidR="00D41992" w:rsidRPr="0069002D">
        <w:rPr>
          <w:rFonts w:asciiTheme="minorHAnsi" w:hAnsiTheme="minorHAnsi" w:cstheme="minorHAnsi"/>
          <w:sz w:val="24"/>
        </w:rPr>
        <w:t xml:space="preserve"> aspects of the biomedical </w:t>
      </w:r>
      <w:r w:rsidRPr="0069002D">
        <w:rPr>
          <w:rFonts w:asciiTheme="minorHAnsi" w:hAnsiTheme="minorHAnsi" w:cstheme="minorHAnsi"/>
          <w:sz w:val="24"/>
        </w:rPr>
        <w:t xml:space="preserve">sciences. By the end of this </w:t>
      </w:r>
      <w:proofErr w:type="gramStart"/>
      <w:r w:rsidRPr="0069002D">
        <w:rPr>
          <w:rFonts w:asciiTheme="minorHAnsi" w:hAnsiTheme="minorHAnsi" w:cstheme="minorHAnsi"/>
          <w:sz w:val="24"/>
        </w:rPr>
        <w:t>course</w:t>
      </w:r>
      <w:proofErr w:type="gramEnd"/>
      <w:r w:rsidRPr="0069002D">
        <w:rPr>
          <w:rFonts w:asciiTheme="minorHAnsi" w:hAnsiTheme="minorHAnsi" w:cstheme="minorHAnsi"/>
          <w:sz w:val="24"/>
        </w:rPr>
        <w:t xml:space="preserve"> it </w:t>
      </w:r>
      <w:r w:rsidR="00D41992" w:rsidRPr="0069002D">
        <w:rPr>
          <w:rFonts w:asciiTheme="minorHAnsi" w:hAnsiTheme="minorHAnsi" w:cstheme="minorHAnsi"/>
          <w:sz w:val="24"/>
        </w:rPr>
        <w:t xml:space="preserve">is </w:t>
      </w:r>
      <w:r w:rsidRPr="0069002D">
        <w:rPr>
          <w:rFonts w:asciiTheme="minorHAnsi" w:hAnsiTheme="minorHAnsi" w:cstheme="minorHAnsi"/>
          <w:sz w:val="24"/>
        </w:rPr>
        <w:t>expected that the student</w:t>
      </w:r>
      <w:r w:rsidR="00D41992" w:rsidRPr="0069002D">
        <w:rPr>
          <w:rFonts w:asciiTheme="minorHAnsi" w:hAnsiTheme="minorHAnsi" w:cstheme="minorHAnsi"/>
          <w:sz w:val="24"/>
        </w:rPr>
        <w:t>s</w:t>
      </w:r>
      <w:r w:rsidRPr="0069002D">
        <w:rPr>
          <w:rFonts w:asciiTheme="minorHAnsi" w:hAnsiTheme="minorHAnsi" w:cstheme="minorHAnsi"/>
          <w:sz w:val="24"/>
        </w:rPr>
        <w:t xml:space="preserve"> integrate the acquired knowledge towards </w:t>
      </w:r>
      <w:r w:rsidR="002511F8" w:rsidRPr="0069002D">
        <w:rPr>
          <w:rFonts w:asciiTheme="minorHAnsi" w:hAnsiTheme="minorHAnsi" w:cstheme="minorHAnsi"/>
          <w:sz w:val="24"/>
        </w:rPr>
        <w:t>complex toxicological phenomena and understand the impact of Toxicology in our modern society.</w:t>
      </w:r>
    </w:p>
    <w:p w14:paraId="7C99458C" w14:textId="77777777" w:rsidR="00F55926" w:rsidRPr="0069002D" w:rsidRDefault="00F55926" w:rsidP="0069002D">
      <w:pPr>
        <w:pStyle w:val="Paragrafotese2017"/>
        <w:spacing w:before="0" w:after="0" w:line="276" w:lineRule="auto"/>
        <w:contextualSpacing/>
        <w:rPr>
          <w:rFonts w:asciiTheme="minorHAnsi" w:hAnsiTheme="minorHAnsi" w:cstheme="minorHAnsi"/>
          <w:sz w:val="24"/>
        </w:rPr>
      </w:pPr>
    </w:p>
    <w:p w14:paraId="1F0E02C6" w14:textId="2E215562" w:rsidR="00F55926" w:rsidRPr="0069002D" w:rsidRDefault="00E11C80" w:rsidP="0069002D">
      <w:pPr>
        <w:pStyle w:val="Paragrafotese2017"/>
        <w:spacing w:before="0" w:after="0" w:line="276" w:lineRule="auto"/>
        <w:contextualSpacing/>
        <w:rPr>
          <w:rFonts w:asciiTheme="minorHAnsi" w:hAnsiTheme="minorHAnsi" w:cstheme="minorHAnsi"/>
          <w:sz w:val="24"/>
        </w:rPr>
      </w:pPr>
      <w:r w:rsidRPr="0069002D">
        <w:rPr>
          <w:rFonts w:asciiTheme="minorHAnsi" w:hAnsiTheme="minorHAnsi" w:cstheme="minorHAnsi"/>
          <w:sz w:val="24"/>
        </w:rPr>
        <w:lastRenderedPageBreak/>
        <w:t>It is</w:t>
      </w:r>
      <w:r w:rsidR="002511F8" w:rsidRPr="0069002D">
        <w:rPr>
          <w:rFonts w:asciiTheme="minorHAnsi" w:hAnsiTheme="minorHAnsi" w:cstheme="minorHAnsi"/>
          <w:sz w:val="24"/>
        </w:rPr>
        <w:t xml:space="preserve"> </w:t>
      </w:r>
      <w:r w:rsidR="00834A91" w:rsidRPr="0069002D">
        <w:rPr>
          <w:rFonts w:asciiTheme="minorHAnsi" w:hAnsiTheme="minorHAnsi" w:cstheme="minorHAnsi"/>
          <w:sz w:val="24"/>
        </w:rPr>
        <w:t xml:space="preserve">also </w:t>
      </w:r>
      <w:r w:rsidRPr="0069002D">
        <w:rPr>
          <w:rFonts w:asciiTheme="minorHAnsi" w:hAnsiTheme="minorHAnsi" w:cstheme="minorHAnsi"/>
          <w:sz w:val="24"/>
        </w:rPr>
        <w:t xml:space="preserve">expected </w:t>
      </w:r>
      <w:r w:rsidR="0040683A" w:rsidRPr="0069002D">
        <w:rPr>
          <w:rFonts w:asciiTheme="minorHAnsi" w:hAnsiTheme="minorHAnsi" w:cstheme="minorHAnsi"/>
          <w:sz w:val="24"/>
        </w:rPr>
        <w:t>that the student</w:t>
      </w:r>
      <w:r w:rsidR="00D41992" w:rsidRPr="0069002D">
        <w:rPr>
          <w:rFonts w:asciiTheme="minorHAnsi" w:hAnsiTheme="minorHAnsi" w:cstheme="minorHAnsi"/>
          <w:sz w:val="24"/>
        </w:rPr>
        <w:t>s</w:t>
      </w:r>
      <w:r w:rsidR="0040683A" w:rsidRPr="0069002D">
        <w:rPr>
          <w:rFonts w:asciiTheme="minorHAnsi" w:hAnsiTheme="minorHAnsi" w:cstheme="minorHAnsi"/>
          <w:sz w:val="24"/>
        </w:rPr>
        <w:t xml:space="preserve"> understand </w:t>
      </w:r>
      <w:r w:rsidR="00974943" w:rsidRPr="0069002D">
        <w:rPr>
          <w:rFonts w:asciiTheme="minorHAnsi" w:hAnsiTheme="minorHAnsi" w:cstheme="minorHAnsi"/>
          <w:sz w:val="24"/>
        </w:rPr>
        <w:t xml:space="preserve">the </w:t>
      </w:r>
      <w:r w:rsidR="0040683A" w:rsidRPr="0069002D">
        <w:rPr>
          <w:rFonts w:asciiTheme="minorHAnsi" w:hAnsiTheme="minorHAnsi" w:cstheme="minorHAnsi"/>
          <w:sz w:val="24"/>
        </w:rPr>
        <w:t>adverse effects</w:t>
      </w:r>
      <w:r w:rsidR="00974943" w:rsidRPr="0069002D">
        <w:rPr>
          <w:rFonts w:asciiTheme="minorHAnsi" w:hAnsiTheme="minorHAnsi" w:cstheme="minorHAnsi"/>
          <w:sz w:val="24"/>
        </w:rPr>
        <w:t xml:space="preserve"> associated </w:t>
      </w:r>
      <w:r w:rsidRPr="0069002D">
        <w:rPr>
          <w:rFonts w:asciiTheme="minorHAnsi" w:hAnsiTheme="minorHAnsi" w:cstheme="minorHAnsi"/>
          <w:sz w:val="24"/>
        </w:rPr>
        <w:t xml:space="preserve">with the exposure of </w:t>
      </w:r>
      <w:r w:rsidR="0040683A" w:rsidRPr="0069002D">
        <w:rPr>
          <w:rFonts w:asciiTheme="minorHAnsi" w:hAnsiTheme="minorHAnsi" w:cstheme="minorHAnsi"/>
          <w:sz w:val="24"/>
        </w:rPr>
        <w:t xml:space="preserve">toxic </w:t>
      </w:r>
      <w:r w:rsidRPr="0069002D">
        <w:rPr>
          <w:rFonts w:asciiTheme="minorHAnsi" w:hAnsiTheme="minorHAnsi" w:cstheme="minorHAnsi"/>
          <w:sz w:val="24"/>
        </w:rPr>
        <w:t xml:space="preserve">xenobiotics from different classes </w:t>
      </w:r>
      <w:r w:rsidR="0040683A" w:rsidRPr="0069002D">
        <w:rPr>
          <w:rFonts w:asciiTheme="minorHAnsi" w:hAnsiTheme="minorHAnsi" w:cstheme="minorHAnsi"/>
          <w:sz w:val="24"/>
        </w:rPr>
        <w:t>and modes of action (</w:t>
      </w:r>
      <w:proofErr w:type="spellStart"/>
      <w:r w:rsidR="0040683A" w:rsidRPr="0069002D">
        <w:rPr>
          <w:rFonts w:asciiTheme="minorHAnsi" w:hAnsiTheme="minorHAnsi" w:cstheme="minorHAnsi"/>
          <w:sz w:val="24"/>
        </w:rPr>
        <w:t>MoA</w:t>
      </w:r>
      <w:proofErr w:type="spellEnd"/>
      <w:r w:rsidR="0040683A" w:rsidRPr="0069002D">
        <w:rPr>
          <w:rFonts w:asciiTheme="minorHAnsi" w:hAnsiTheme="minorHAnsi" w:cstheme="minorHAnsi"/>
          <w:sz w:val="24"/>
        </w:rPr>
        <w:t xml:space="preserve">) </w:t>
      </w:r>
      <w:r w:rsidRPr="0069002D">
        <w:rPr>
          <w:rFonts w:asciiTheme="minorHAnsi" w:hAnsiTheme="minorHAnsi" w:cstheme="minorHAnsi"/>
          <w:sz w:val="24"/>
        </w:rPr>
        <w:t>as well as the</w:t>
      </w:r>
      <w:r w:rsidR="00974943" w:rsidRPr="0069002D">
        <w:rPr>
          <w:rFonts w:asciiTheme="minorHAnsi" w:hAnsiTheme="minorHAnsi" w:cstheme="minorHAnsi"/>
          <w:sz w:val="24"/>
        </w:rPr>
        <w:t xml:space="preserve"> inter-individual variations in biotransformation enzymes and membrane transporters, </w:t>
      </w:r>
      <w:r w:rsidR="0040683A" w:rsidRPr="0069002D">
        <w:rPr>
          <w:rFonts w:asciiTheme="minorHAnsi" w:hAnsiTheme="minorHAnsi" w:cstheme="minorHAnsi"/>
          <w:sz w:val="24"/>
        </w:rPr>
        <w:t>including the importance of genetic polymorphisms</w:t>
      </w:r>
      <w:r w:rsidR="00974943" w:rsidRPr="0069002D">
        <w:rPr>
          <w:rFonts w:asciiTheme="minorHAnsi" w:hAnsiTheme="minorHAnsi" w:cstheme="minorHAnsi"/>
          <w:sz w:val="24"/>
        </w:rPr>
        <w:t xml:space="preserve">. </w:t>
      </w:r>
      <w:r w:rsidR="0040683A" w:rsidRPr="0069002D">
        <w:rPr>
          <w:rFonts w:asciiTheme="minorHAnsi" w:hAnsiTheme="minorHAnsi" w:cstheme="minorHAnsi"/>
          <w:sz w:val="24"/>
        </w:rPr>
        <w:t>Particular attention wil</w:t>
      </w:r>
      <w:r w:rsidR="002511F8" w:rsidRPr="0069002D">
        <w:rPr>
          <w:rFonts w:asciiTheme="minorHAnsi" w:hAnsiTheme="minorHAnsi" w:cstheme="minorHAnsi"/>
          <w:sz w:val="24"/>
        </w:rPr>
        <w:t>l</w:t>
      </w:r>
      <w:r w:rsidR="0040683A" w:rsidRPr="0069002D">
        <w:rPr>
          <w:rFonts w:asciiTheme="minorHAnsi" w:hAnsiTheme="minorHAnsi" w:cstheme="minorHAnsi"/>
          <w:sz w:val="24"/>
        </w:rPr>
        <w:t xml:space="preserve"> be devoted to genotoxicity </w:t>
      </w:r>
      <w:r w:rsidR="00D41992" w:rsidRPr="0069002D">
        <w:rPr>
          <w:rFonts w:asciiTheme="minorHAnsi" w:hAnsiTheme="minorHAnsi" w:cstheme="minorHAnsi"/>
          <w:sz w:val="24"/>
        </w:rPr>
        <w:t>issues and t</w:t>
      </w:r>
      <w:r w:rsidR="002511F8" w:rsidRPr="0069002D">
        <w:rPr>
          <w:rFonts w:asciiTheme="minorHAnsi" w:hAnsiTheme="minorHAnsi" w:cstheme="minorHAnsi"/>
          <w:sz w:val="24"/>
        </w:rPr>
        <w:t xml:space="preserve">heir impact in carcinogenesis </w:t>
      </w:r>
      <w:r w:rsidR="00D41992" w:rsidRPr="0069002D">
        <w:rPr>
          <w:rFonts w:asciiTheme="minorHAnsi" w:hAnsiTheme="minorHAnsi" w:cstheme="minorHAnsi"/>
          <w:sz w:val="24"/>
        </w:rPr>
        <w:t>and</w:t>
      </w:r>
      <w:r w:rsidR="0040683A" w:rsidRPr="0069002D">
        <w:rPr>
          <w:rFonts w:asciiTheme="minorHAnsi" w:hAnsiTheme="minorHAnsi" w:cstheme="minorHAnsi"/>
          <w:sz w:val="24"/>
        </w:rPr>
        <w:t xml:space="preserve"> in drug development. </w:t>
      </w:r>
      <w:r w:rsidR="00D41992" w:rsidRPr="0069002D">
        <w:rPr>
          <w:rFonts w:asciiTheme="minorHAnsi" w:hAnsiTheme="minorHAnsi" w:cstheme="minorHAnsi"/>
          <w:sz w:val="24"/>
        </w:rPr>
        <w:t>Safety issues in novel medicines, including biologicals, will also be highlighted.</w:t>
      </w:r>
    </w:p>
    <w:p w14:paraId="778D2398" w14:textId="77777777" w:rsidR="00974943" w:rsidRPr="0069002D" w:rsidRDefault="0040683A" w:rsidP="0069002D">
      <w:pPr>
        <w:pStyle w:val="Paragrafotese2017"/>
        <w:spacing w:before="0" w:after="0" w:line="276" w:lineRule="auto"/>
        <w:contextualSpacing/>
        <w:rPr>
          <w:rFonts w:asciiTheme="minorHAnsi" w:hAnsiTheme="minorHAnsi" w:cstheme="minorHAnsi"/>
          <w:sz w:val="24"/>
        </w:rPr>
      </w:pPr>
      <w:r w:rsidRPr="0069002D">
        <w:rPr>
          <w:rFonts w:asciiTheme="minorHAnsi" w:hAnsiTheme="minorHAnsi" w:cstheme="minorHAnsi"/>
          <w:sz w:val="24"/>
        </w:rPr>
        <w:t xml:space="preserve">Moreover, </w:t>
      </w:r>
      <w:r w:rsidR="00974943" w:rsidRPr="0069002D">
        <w:rPr>
          <w:rFonts w:asciiTheme="minorHAnsi" w:hAnsiTheme="minorHAnsi" w:cstheme="minorHAnsi"/>
          <w:sz w:val="24"/>
        </w:rPr>
        <w:t xml:space="preserve">the application and translation of </w:t>
      </w:r>
      <w:r w:rsidR="00F55926" w:rsidRPr="0069002D">
        <w:rPr>
          <w:rFonts w:asciiTheme="minorHAnsi" w:hAnsiTheme="minorHAnsi" w:cstheme="minorHAnsi"/>
          <w:sz w:val="24"/>
        </w:rPr>
        <w:t xml:space="preserve">advanced </w:t>
      </w:r>
      <w:r w:rsidR="00974943" w:rsidRPr="0069002D">
        <w:rPr>
          <w:rStyle w:val="Emphasis"/>
          <w:rFonts w:asciiTheme="minorHAnsi" w:hAnsiTheme="minorHAnsi" w:cstheme="minorHAnsi"/>
          <w:sz w:val="24"/>
        </w:rPr>
        <w:t>in vitro</w:t>
      </w:r>
      <w:r w:rsidR="00974943" w:rsidRPr="0069002D">
        <w:rPr>
          <w:rFonts w:asciiTheme="minorHAnsi" w:hAnsiTheme="minorHAnsi" w:cstheme="minorHAnsi"/>
          <w:sz w:val="24"/>
        </w:rPr>
        <w:t xml:space="preserve"> models</w:t>
      </w:r>
      <w:r w:rsidR="00F55926" w:rsidRPr="0069002D">
        <w:rPr>
          <w:rFonts w:asciiTheme="minorHAnsi" w:hAnsiTheme="minorHAnsi" w:cstheme="minorHAnsi"/>
          <w:sz w:val="24"/>
        </w:rPr>
        <w:t xml:space="preserve"> (</w:t>
      </w:r>
      <w:proofErr w:type="gramStart"/>
      <w:r w:rsidR="00F55926" w:rsidRPr="0069002D">
        <w:rPr>
          <w:rFonts w:asciiTheme="minorHAnsi" w:hAnsiTheme="minorHAnsi" w:cstheme="minorHAnsi"/>
          <w:i/>
          <w:sz w:val="24"/>
        </w:rPr>
        <w:t>e.g.</w:t>
      </w:r>
      <w:proofErr w:type="gramEnd"/>
      <w:r w:rsidR="00F55926" w:rsidRPr="0069002D">
        <w:rPr>
          <w:rFonts w:asciiTheme="minorHAnsi" w:hAnsiTheme="minorHAnsi" w:cstheme="minorHAnsi"/>
          <w:sz w:val="24"/>
        </w:rPr>
        <w:t xml:space="preserve"> </w:t>
      </w:r>
      <w:r w:rsidR="00F55926" w:rsidRPr="0069002D">
        <w:rPr>
          <w:rFonts w:asciiTheme="minorHAnsi" w:hAnsiTheme="minorHAnsi" w:cstheme="minorHAnsi"/>
          <w:bCs/>
          <w:iCs/>
          <w:sz w:val="24"/>
        </w:rPr>
        <w:t>3D cellular models)</w:t>
      </w:r>
      <w:r w:rsidR="00974943" w:rsidRPr="0069002D">
        <w:rPr>
          <w:rFonts w:asciiTheme="minorHAnsi" w:hAnsiTheme="minorHAnsi" w:cstheme="minorHAnsi"/>
          <w:sz w:val="24"/>
        </w:rPr>
        <w:t xml:space="preserve"> in the drug development process in the research and industry</w:t>
      </w:r>
      <w:r w:rsidR="00D41992" w:rsidRPr="0069002D">
        <w:rPr>
          <w:rFonts w:asciiTheme="minorHAnsi" w:hAnsiTheme="minorHAnsi" w:cstheme="minorHAnsi"/>
          <w:sz w:val="24"/>
        </w:rPr>
        <w:t xml:space="preserve"> will be a key topic of the advanced course</w:t>
      </w:r>
      <w:r w:rsidR="00974943" w:rsidRPr="0069002D">
        <w:rPr>
          <w:rFonts w:asciiTheme="minorHAnsi" w:hAnsiTheme="minorHAnsi" w:cstheme="minorHAnsi"/>
          <w:sz w:val="24"/>
        </w:rPr>
        <w:t xml:space="preserve">. </w:t>
      </w:r>
      <w:r w:rsidR="00D41992" w:rsidRPr="0069002D">
        <w:rPr>
          <w:rFonts w:asciiTheme="minorHAnsi" w:hAnsiTheme="minorHAnsi" w:cstheme="minorHAnsi"/>
          <w:sz w:val="24"/>
        </w:rPr>
        <w:t>Finally, t</w:t>
      </w:r>
      <w:r w:rsidR="00F55926" w:rsidRPr="0069002D">
        <w:rPr>
          <w:rFonts w:asciiTheme="minorHAnsi" w:hAnsiTheme="minorHAnsi" w:cstheme="minorHAnsi"/>
          <w:sz w:val="24"/>
        </w:rPr>
        <w:t xml:space="preserve">he </w:t>
      </w:r>
      <w:r w:rsidR="00E11C80" w:rsidRPr="0069002D">
        <w:rPr>
          <w:rFonts w:asciiTheme="minorHAnsi" w:hAnsiTheme="minorHAnsi" w:cstheme="minorHAnsi"/>
          <w:sz w:val="24"/>
        </w:rPr>
        <w:t>student</w:t>
      </w:r>
      <w:r w:rsidR="00D41992" w:rsidRPr="0069002D">
        <w:rPr>
          <w:rFonts w:asciiTheme="minorHAnsi" w:hAnsiTheme="minorHAnsi" w:cstheme="minorHAnsi"/>
          <w:sz w:val="24"/>
        </w:rPr>
        <w:t>s</w:t>
      </w:r>
      <w:r w:rsidR="00E11C80" w:rsidRPr="0069002D">
        <w:rPr>
          <w:rFonts w:asciiTheme="minorHAnsi" w:hAnsiTheme="minorHAnsi" w:cstheme="minorHAnsi"/>
          <w:sz w:val="24"/>
        </w:rPr>
        <w:t xml:space="preserve"> should </w:t>
      </w:r>
      <w:r w:rsidR="00D41992" w:rsidRPr="0069002D">
        <w:rPr>
          <w:rFonts w:asciiTheme="minorHAnsi" w:hAnsiTheme="minorHAnsi" w:cstheme="minorHAnsi"/>
          <w:sz w:val="24"/>
        </w:rPr>
        <w:t xml:space="preserve">also </w:t>
      </w:r>
      <w:r w:rsidR="00E11C80" w:rsidRPr="0069002D">
        <w:rPr>
          <w:rFonts w:asciiTheme="minorHAnsi" w:hAnsiTheme="minorHAnsi" w:cstheme="minorHAnsi"/>
          <w:sz w:val="24"/>
        </w:rPr>
        <w:t xml:space="preserve">understand </w:t>
      </w:r>
      <w:r w:rsidR="00974943" w:rsidRPr="0069002D">
        <w:rPr>
          <w:rFonts w:asciiTheme="minorHAnsi" w:hAnsiTheme="minorHAnsi" w:cstheme="minorHAnsi"/>
          <w:sz w:val="24"/>
        </w:rPr>
        <w:t xml:space="preserve">the role of the </w:t>
      </w:r>
      <w:r w:rsidR="00974943" w:rsidRPr="0069002D">
        <w:rPr>
          <w:rFonts w:asciiTheme="minorHAnsi" w:hAnsiTheme="minorHAnsi" w:cstheme="minorHAnsi"/>
          <w:i/>
          <w:sz w:val="24"/>
        </w:rPr>
        <w:t>Omics</w:t>
      </w:r>
      <w:r w:rsidR="00974943" w:rsidRPr="0069002D">
        <w:rPr>
          <w:rFonts w:asciiTheme="minorHAnsi" w:hAnsiTheme="minorHAnsi" w:cstheme="minorHAnsi"/>
          <w:sz w:val="24"/>
        </w:rPr>
        <w:t xml:space="preserve"> and potential of stem cell tech</w:t>
      </w:r>
      <w:r w:rsidR="00F55926" w:rsidRPr="0069002D">
        <w:rPr>
          <w:rFonts w:asciiTheme="minorHAnsi" w:hAnsiTheme="minorHAnsi" w:cstheme="minorHAnsi"/>
          <w:sz w:val="24"/>
        </w:rPr>
        <w:t>nology in predictive toxicology towards personalization.</w:t>
      </w:r>
    </w:p>
    <w:p w14:paraId="7C9B6ADD" w14:textId="77777777" w:rsidR="00D41992" w:rsidRPr="0069002D" w:rsidRDefault="00D41992" w:rsidP="0069002D">
      <w:pPr>
        <w:pStyle w:val="Paragrafotese2017"/>
        <w:spacing w:before="0" w:after="0" w:line="276" w:lineRule="auto"/>
        <w:contextualSpacing/>
        <w:rPr>
          <w:rFonts w:asciiTheme="minorHAnsi" w:hAnsiTheme="minorHAnsi" w:cstheme="minorHAnsi"/>
          <w:b/>
          <w:sz w:val="24"/>
        </w:rPr>
      </w:pPr>
    </w:p>
    <w:p w14:paraId="0C15BC90" w14:textId="64D977D9" w:rsidR="0069002D" w:rsidRDefault="0069002D" w:rsidP="0069002D">
      <w:pPr>
        <w:autoSpaceDE w:val="0"/>
        <w:autoSpaceDN w:val="0"/>
        <w:adjustRightInd w:val="0"/>
        <w:spacing w:before="120" w:line="276" w:lineRule="auto"/>
        <w:jc w:val="both"/>
        <w:rPr>
          <w:rFonts w:asciiTheme="minorHAnsi" w:hAnsiTheme="minorHAnsi" w:cstheme="minorHAnsi"/>
          <w:b/>
          <w:bCs/>
          <w:lang w:val="en-US"/>
        </w:rPr>
      </w:pPr>
      <w:r w:rsidRPr="0069002D">
        <w:rPr>
          <w:rFonts w:asciiTheme="minorHAnsi" w:hAnsiTheme="minorHAnsi" w:cstheme="minorHAnsi"/>
          <w:b/>
          <w:bCs/>
          <w:lang w:val="en-US"/>
        </w:rPr>
        <w:t xml:space="preserve">Registration and Fees </w:t>
      </w:r>
    </w:p>
    <w:p w14:paraId="05D7A2AB" w14:textId="77777777" w:rsidR="00C3044E" w:rsidRPr="0069002D" w:rsidRDefault="00C3044E" w:rsidP="0069002D">
      <w:pPr>
        <w:autoSpaceDE w:val="0"/>
        <w:autoSpaceDN w:val="0"/>
        <w:adjustRightInd w:val="0"/>
        <w:spacing w:before="120" w:line="276" w:lineRule="auto"/>
        <w:jc w:val="both"/>
        <w:rPr>
          <w:rFonts w:asciiTheme="minorHAnsi" w:hAnsiTheme="minorHAnsi" w:cstheme="minorHAnsi"/>
          <w:b/>
          <w:bCs/>
          <w:lang w:val="en-US"/>
        </w:rPr>
      </w:pPr>
    </w:p>
    <w:p w14:paraId="3B9DE6A1" w14:textId="23382992" w:rsidR="00915DBD" w:rsidRDefault="00C3044E" w:rsidP="00D63D68">
      <w:pPr>
        <w:rPr>
          <w:rFonts w:asciiTheme="minorHAnsi" w:hAnsiTheme="minorHAnsi" w:cstheme="minorHAnsi"/>
          <w:lang w:val="en-US"/>
        </w:rPr>
      </w:pPr>
      <w:r w:rsidRPr="00C3044E">
        <w:rPr>
          <w:rFonts w:asciiTheme="minorHAnsi" w:hAnsiTheme="minorHAnsi" w:cstheme="minorHAnsi"/>
          <w:u w:val="single"/>
          <w:lang w:val="en-US"/>
        </w:rPr>
        <w:t>Deadline for applications</w:t>
      </w:r>
      <w:r>
        <w:rPr>
          <w:rFonts w:asciiTheme="minorHAnsi" w:hAnsiTheme="minorHAnsi" w:cstheme="minorHAnsi"/>
          <w:lang w:val="en-US"/>
        </w:rPr>
        <w:t>: 15</w:t>
      </w:r>
      <w:r w:rsidRPr="00C3044E">
        <w:rPr>
          <w:rFonts w:asciiTheme="minorHAnsi" w:hAnsiTheme="minorHAnsi" w:cstheme="minorHAnsi"/>
          <w:vertAlign w:val="superscript"/>
          <w:lang w:val="en-US"/>
        </w:rPr>
        <w:t>th</w:t>
      </w:r>
      <w:r>
        <w:rPr>
          <w:rFonts w:asciiTheme="minorHAnsi" w:hAnsiTheme="minorHAnsi" w:cstheme="minorHAnsi"/>
          <w:lang w:val="en-US"/>
        </w:rPr>
        <w:t xml:space="preserve"> of September</w:t>
      </w:r>
      <w:r w:rsidR="00D3659A">
        <w:rPr>
          <w:rFonts w:asciiTheme="minorHAnsi" w:hAnsiTheme="minorHAnsi" w:cstheme="minorHAnsi"/>
          <w:lang w:val="en-US"/>
        </w:rPr>
        <w:t xml:space="preserve"> 2021</w:t>
      </w:r>
    </w:p>
    <w:p w14:paraId="4CE5D3CD" w14:textId="77777777" w:rsidR="00C3044E" w:rsidRPr="00C3044E" w:rsidRDefault="00C3044E" w:rsidP="00D63D68"/>
    <w:p w14:paraId="08A70E1F" w14:textId="77777777" w:rsidR="00C3044E" w:rsidRPr="00C3044E" w:rsidRDefault="00C3044E" w:rsidP="00C3044E">
      <w:pPr>
        <w:spacing w:before="120" w:line="276" w:lineRule="auto"/>
        <w:jc w:val="both"/>
        <w:rPr>
          <w:rFonts w:asciiTheme="minorHAnsi" w:hAnsiTheme="minorHAnsi" w:cstheme="minorHAnsi"/>
        </w:rPr>
      </w:pPr>
      <w:r w:rsidRPr="00C3044E">
        <w:rPr>
          <w:rFonts w:asciiTheme="minorHAnsi" w:hAnsiTheme="minorHAnsi" w:cstheme="minorHAnsi"/>
          <w:u w:val="single"/>
          <w:lang w:val="en-US"/>
        </w:rPr>
        <w:t>Fees</w:t>
      </w:r>
      <w:r w:rsidRPr="00C3044E">
        <w:rPr>
          <w:rFonts w:asciiTheme="minorHAnsi" w:hAnsiTheme="minorHAnsi" w:cstheme="minorHAnsi"/>
          <w:lang w:val="en-US"/>
        </w:rPr>
        <w:t>:</w:t>
      </w:r>
    </w:p>
    <w:p w14:paraId="37530189" w14:textId="0D30151F" w:rsidR="00D63D68" w:rsidRDefault="00CE7617">
      <w:pPr>
        <w:pStyle w:val="ListParagraph"/>
        <w:numPr>
          <w:ilvl w:val="0"/>
          <w:numId w:val="7"/>
        </w:numPr>
        <w:spacing w:before="120" w:line="276" w:lineRule="auto"/>
        <w:jc w:val="both"/>
        <w:rPr>
          <w:rFonts w:asciiTheme="minorHAnsi" w:hAnsiTheme="minorHAnsi" w:cstheme="minorHAnsi"/>
        </w:rPr>
      </w:pPr>
      <w:r w:rsidRPr="00915DBD">
        <w:rPr>
          <w:rFonts w:asciiTheme="minorHAnsi" w:hAnsiTheme="minorHAnsi" w:cstheme="minorHAnsi"/>
          <w:lang w:val="en-US"/>
        </w:rPr>
        <w:t xml:space="preserve">This course is free for trainees awarded </w:t>
      </w:r>
      <w:r w:rsidR="00915DBD">
        <w:rPr>
          <w:rFonts w:asciiTheme="minorHAnsi" w:hAnsiTheme="minorHAnsi" w:cstheme="minorHAnsi"/>
          <w:lang w:val="en-US"/>
        </w:rPr>
        <w:t xml:space="preserve">by the </w:t>
      </w:r>
      <w:r w:rsidRPr="00915DBD">
        <w:rPr>
          <w:rFonts w:asciiTheme="minorHAnsi" w:hAnsiTheme="minorHAnsi" w:cstheme="minorHAnsi"/>
        </w:rPr>
        <w:t>CA</w:t>
      </w:r>
      <w:r w:rsidR="00C3044E" w:rsidRPr="00D63D68">
        <w:rPr>
          <w:rFonts w:asciiTheme="minorHAnsi" w:hAnsiTheme="minorHAnsi" w:cstheme="minorHAnsi"/>
          <w:color w:val="000000" w:themeColor="text1"/>
          <w:lang w:val="en-US"/>
        </w:rPr>
        <w:t xml:space="preserve">17-112 </w:t>
      </w:r>
    </w:p>
    <w:p w14:paraId="48849A75" w14:textId="7F3A5151" w:rsidR="008541D8" w:rsidRPr="00915DBD" w:rsidRDefault="00D63D68">
      <w:pPr>
        <w:pStyle w:val="ListParagraph"/>
        <w:numPr>
          <w:ilvl w:val="0"/>
          <w:numId w:val="7"/>
        </w:numPr>
        <w:spacing w:before="120" w:line="276" w:lineRule="auto"/>
        <w:jc w:val="both"/>
        <w:rPr>
          <w:rFonts w:asciiTheme="minorHAnsi" w:hAnsiTheme="minorHAnsi" w:cstheme="minorHAnsi"/>
        </w:rPr>
      </w:pPr>
      <w:r>
        <w:rPr>
          <w:rFonts w:asciiTheme="minorHAnsi" w:hAnsiTheme="minorHAnsi" w:cstheme="minorHAnsi"/>
        </w:rPr>
        <w:t>Train</w:t>
      </w:r>
      <w:r w:rsidR="00C3044E">
        <w:rPr>
          <w:rFonts w:asciiTheme="minorHAnsi" w:hAnsiTheme="minorHAnsi" w:cstheme="minorHAnsi"/>
        </w:rPr>
        <w:t>e</w:t>
      </w:r>
      <w:r>
        <w:rPr>
          <w:rFonts w:asciiTheme="minorHAnsi" w:hAnsiTheme="minorHAnsi" w:cstheme="minorHAnsi"/>
        </w:rPr>
        <w:t xml:space="preserve">es </w:t>
      </w:r>
      <w:r w:rsidR="00C3044E">
        <w:rPr>
          <w:rFonts w:asciiTheme="minorHAnsi" w:hAnsiTheme="minorHAnsi" w:cstheme="minorHAnsi"/>
        </w:rPr>
        <w:t>not awarded by the CA</w:t>
      </w:r>
      <w:r w:rsidR="00C3044E" w:rsidRPr="00D63D68">
        <w:rPr>
          <w:rFonts w:asciiTheme="minorHAnsi" w:hAnsiTheme="minorHAnsi" w:cstheme="minorHAnsi"/>
          <w:color w:val="000000" w:themeColor="text1"/>
          <w:lang w:val="en-US"/>
        </w:rPr>
        <w:t xml:space="preserve">17-112 </w:t>
      </w:r>
      <w:r w:rsidR="00C3044E">
        <w:rPr>
          <w:rFonts w:asciiTheme="minorHAnsi" w:hAnsiTheme="minorHAnsi" w:cstheme="minorHAnsi"/>
          <w:color w:val="000000" w:themeColor="text1"/>
          <w:lang w:val="en-US"/>
        </w:rPr>
        <w:t xml:space="preserve">have a registration </w:t>
      </w:r>
      <w:r w:rsidR="00C3044E">
        <w:rPr>
          <w:rFonts w:asciiTheme="minorHAnsi" w:hAnsiTheme="minorHAnsi" w:cstheme="minorHAnsi"/>
        </w:rPr>
        <w:t xml:space="preserve">fee of </w:t>
      </w:r>
      <w:r w:rsidRPr="00915DBD">
        <w:rPr>
          <w:rFonts w:asciiTheme="minorHAnsi" w:hAnsiTheme="minorHAnsi" w:cstheme="minorHAnsi"/>
        </w:rPr>
        <w:t xml:space="preserve">100€ </w:t>
      </w:r>
    </w:p>
    <w:p w14:paraId="34B9C2CB" w14:textId="77777777" w:rsidR="00C3044E" w:rsidRPr="00C3044E" w:rsidRDefault="00C3044E" w:rsidP="00CE7617">
      <w:pPr>
        <w:spacing w:before="100" w:beforeAutospacing="1" w:after="100" w:afterAutospacing="1"/>
        <w:rPr>
          <w:rFonts w:ascii="Calibri" w:hAnsi="Calibri" w:cs="Calibri"/>
          <w:u w:val="single"/>
          <w:lang w:val="en-US"/>
        </w:rPr>
      </w:pPr>
      <w:r w:rsidRPr="00C3044E">
        <w:rPr>
          <w:rFonts w:ascii="Calibri" w:hAnsi="Calibri" w:cs="Calibri"/>
          <w:u w:val="single"/>
          <w:lang w:val="en-US"/>
        </w:rPr>
        <w:t>Application:</w:t>
      </w:r>
    </w:p>
    <w:p w14:paraId="2EFC7735" w14:textId="6FF56893" w:rsidR="00CE7617" w:rsidRPr="00CE7617" w:rsidRDefault="00CE7617" w:rsidP="00CE7617">
      <w:pPr>
        <w:spacing w:before="100" w:beforeAutospacing="1" w:after="100" w:afterAutospacing="1"/>
      </w:pPr>
      <w:r w:rsidRPr="00CE7617">
        <w:rPr>
          <w:rFonts w:ascii="Calibri" w:hAnsi="Calibri" w:cs="Calibri"/>
        </w:rPr>
        <w:t xml:space="preserve">Those trainees </w:t>
      </w:r>
      <w:r w:rsidR="00915DBD" w:rsidRPr="00D63D68">
        <w:rPr>
          <w:rFonts w:ascii="Calibri" w:hAnsi="Calibri" w:cs="Calibri"/>
          <w:lang w:val="en-US"/>
        </w:rPr>
        <w:t>wh</w:t>
      </w:r>
      <w:r w:rsidR="00915DBD">
        <w:rPr>
          <w:rFonts w:ascii="Calibri" w:hAnsi="Calibri" w:cs="Calibri"/>
          <w:lang w:val="en-US"/>
        </w:rPr>
        <w:t>o</w:t>
      </w:r>
      <w:r w:rsidR="00915DBD" w:rsidRPr="00CE7617">
        <w:rPr>
          <w:rFonts w:ascii="Calibri" w:hAnsi="Calibri" w:cs="Calibri"/>
        </w:rPr>
        <w:t xml:space="preserve"> </w:t>
      </w:r>
      <w:r w:rsidRPr="00CE7617">
        <w:rPr>
          <w:rFonts w:ascii="Calibri" w:hAnsi="Calibri" w:cs="Calibri"/>
        </w:rPr>
        <w:t xml:space="preserve">want to apply for a COST reimbursement, and based on the COST rules for Training School, should send the following documents: </w:t>
      </w:r>
    </w:p>
    <w:p w14:paraId="52E8632B" w14:textId="66B06AEB" w:rsidR="00915DBD" w:rsidRDefault="00EF171E" w:rsidP="00D63D68">
      <w:pPr>
        <w:pStyle w:val="ListParagraph"/>
        <w:numPr>
          <w:ilvl w:val="0"/>
          <w:numId w:val="9"/>
        </w:numPr>
      </w:pPr>
      <w:r w:rsidRPr="00D63D68">
        <w:rPr>
          <w:rFonts w:ascii="Calibri" w:hAnsi="Calibri" w:cs="Calibri"/>
          <w:lang w:val="en-US"/>
        </w:rPr>
        <w:t>C</w:t>
      </w:r>
      <w:r w:rsidR="00CE7617" w:rsidRPr="00D63D68">
        <w:rPr>
          <w:rFonts w:ascii="Calibri" w:hAnsi="Calibri" w:cs="Calibri"/>
        </w:rPr>
        <w:t>over letter</w:t>
      </w:r>
      <w:r w:rsidRPr="00D63D68">
        <w:rPr>
          <w:rFonts w:ascii="Calibri" w:hAnsi="Calibri" w:cs="Calibri"/>
          <w:lang w:val="en-US"/>
        </w:rPr>
        <w:t xml:space="preserve">, </w:t>
      </w:r>
      <w:r w:rsidR="00CE7617" w:rsidRPr="00D63D68">
        <w:rPr>
          <w:rFonts w:ascii="Calibri" w:hAnsi="Calibri" w:cs="Calibri"/>
        </w:rPr>
        <w:t>briefly (max</w:t>
      </w:r>
      <w:r w:rsidR="00915DBD" w:rsidRPr="00D63D68">
        <w:rPr>
          <w:rFonts w:ascii="Calibri" w:hAnsi="Calibri" w:cs="Calibri"/>
          <w:lang w:val="en-US"/>
        </w:rPr>
        <w:t>.</w:t>
      </w:r>
      <w:r w:rsidR="00CE7617" w:rsidRPr="00D63D68">
        <w:rPr>
          <w:rFonts w:ascii="Calibri" w:hAnsi="Calibri" w:cs="Calibri"/>
        </w:rPr>
        <w:t xml:space="preserve"> 2 pages) introducing the applicant, with information about </w:t>
      </w:r>
      <w:r w:rsidR="00915DBD" w:rsidRPr="00D63D68">
        <w:rPr>
          <w:rFonts w:ascii="Calibri" w:hAnsi="Calibri" w:cs="Calibri"/>
          <w:lang w:val="en-US"/>
        </w:rPr>
        <w:t xml:space="preserve">the </w:t>
      </w:r>
      <w:r w:rsidR="00CE7617" w:rsidRPr="00D63D68">
        <w:rPr>
          <w:rFonts w:ascii="Calibri" w:hAnsi="Calibri" w:cs="Calibri"/>
        </w:rPr>
        <w:t xml:space="preserve">affiliation, academic and research background, interest in the TS and reasoning for attending the </w:t>
      </w:r>
      <w:proofErr w:type="gramStart"/>
      <w:r w:rsidR="00CE7617" w:rsidRPr="00D63D68">
        <w:rPr>
          <w:rFonts w:ascii="Calibri" w:hAnsi="Calibri" w:cs="Calibri"/>
        </w:rPr>
        <w:t>TS</w:t>
      </w:r>
      <w:r w:rsidR="00915DBD" w:rsidRPr="00D63D68">
        <w:rPr>
          <w:rFonts w:ascii="Calibri" w:hAnsi="Calibri" w:cs="Calibri"/>
          <w:lang w:val="en-US"/>
        </w:rPr>
        <w:t>;</w:t>
      </w:r>
      <w:proofErr w:type="gramEnd"/>
    </w:p>
    <w:p w14:paraId="3B9A540A" w14:textId="4C89EC22" w:rsidR="00915DBD" w:rsidRDefault="00915DBD" w:rsidP="00D63D68">
      <w:pPr>
        <w:pStyle w:val="ListParagraph"/>
        <w:numPr>
          <w:ilvl w:val="0"/>
          <w:numId w:val="9"/>
        </w:numPr>
        <w:rPr>
          <w:rFonts w:ascii="Calibri" w:hAnsi="Calibri" w:cs="Calibri"/>
        </w:rPr>
      </w:pPr>
      <w:r w:rsidRPr="00D63D68">
        <w:rPr>
          <w:rFonts w:ascii="Calibri" w:hAnsi="Calibri" w:cs="Calibri"/>
          <w:lang w:val="en-US"/>
        </w:rPr>
        <w:t>A</w:t>
      </w:r>
      <w:proofErr w:type="spellStart"/>
      <w:r w:rsidR="00CE7617" w:rsidRPr="00D63D68">
        <w:rPr>
          <w:rFonts w:ascii="Calibri" w:hAnsi="Calibri" w:cs="Calibri"/>
        </w:rPr>
        <w:t>pplicant’s</w:t>
      </w:r>
      <w:proofErr w:type="spellEnd"/>
      <w:r w:rsidR="00CE7617" w:rsidRPr="00D63D68">
        <w:rPr>
          <w:rFonts w:ascii="Calibri" w:hAnsi="Calibri" w:cs="Calibri"/>
        </w:rPr>
        <w:t xml:space="preserve"> CV (max 2 pages)</w:t>
      </w:r>
      <w:r w:rsidR="00EF171E" w:rsidRPr="00D63D68">
        <w:rPr>
          <w:rFonts w:ascii="Calibri" w:hAnsi="Calibri" w:cs="Calibri"/>
          <w:lang w:val="en-US"/>
        </w:rPr>
        <w:t xml:space="preserve">, </w:t>
      </w:r>
      <w:r w:rsidR="00CE7617" w:rsidRPr="00D63D68">
        <w:rPr>
          <w:rFonts w:ascii="Calibri" w:hAnsi="Calibri" w:cs="Calibri"/>
        </w:rPr>
        <w:t xml:space="preserve">including relevant </w:t>
      </w:r>
      <w:proofErr w:type="gramStart"/>
      <w:r w:rsidR="00CE7617" w:rsidRPr="00D63D68">
        <w:rPr>
          <w:rFonts w:ascii="Calibri" w:hAnsi="Calibri" w:cs="Calibri"/>
        </w:rPr>
        <w:t>publications</w:t>
      </w:r>
      <w:r w:rsidRPr="00D63D68">
        <w:rPr>
          <w:rFonts w:ascii="Calibri" w:hAnsi="Calibri" w:cs="Calibri"/>
          <w:lang w:val="en-US"/>
        </w:rPr>
        <w:t>;</w:t>
      </w:r>
      <w:proofErr w:type="gramEnd"/>
    </w:p>
    <w:p w14:paraId="3D24EF05" w14:textId="500A5D18" w:rsidR="00EF171E" w:rsidRPr="00D63D68" w:rsidRDefault="00EF171E" w:rsidP="00D63D68">
      <w:pPr>
        <w:pStyle w:val="ListParagraph"/>
        <w:numPr>
          <w:ilvl w:val="0"/>
          <w:numId w:val="9"/>
        </w:numPr>
        <w:rPr>
          <w:rFonts w:ascii="Calibri" w:hAnsi="Calibri" w:cs="Calibri"/>
        </w:rPr>
      </w:pPr>
      <w:r w:rsidRPr="00D63D68">
        <w:rPr>
          <w:rFonts w:ascii="Calibri" w:hAnsi="Calibri" w:cs="Calibri"/>
          <w:lang w:val="en-US"/>
        </w:rPr>
        <w:t>R</w:t>
      </w:r>
      <w:proofErr w:type="spellStart"/>
      <w:r w:rsidR="00CE7617" w:rsidRPr="00D63D68">
        <w:rPr>
          <w:rFonts w:ascii="Calibri" w:hAnsi="Calibri" w:cs="Calibri"/>
        </w:rPr>
        <w:t>eference</w:t>
      </w:r>
      <w:proofErr w:type="spellEnd"/>
      <w:r w:rsidR="00CE7617" w:rsidRPr="00D63D68">
        <w:rPr>
          <w:rFonts w:ascii="Calibri" w:hAnsi="Calibri" w:cs="Calibri"/>
        </w:rPr>
        <w:t xml:space="preserve"> letter from at least one </w:t>
      </w:r>
      <w:r w:rsidR="00915DBD" w:rsidRPr="00D63D68">
        <w:rPr>
          <w:rFonts w:asciiTheme="minorHAnsi" w:hAnsiTheme="minorHAnsi" w:cstheme="minorHAnsi"/>
          <w:color w:val="000000" w:themeColor="text1"/>
          <w:lang w:val="en-US"/>
        </w:rPr>
        <w:t xml:space="preserve">CA 17-112 </w:t>
      </w:r>
      <w:r w:rsidR="00915DBD" w:rsidRPr="00D63D68">
        <w:rPr>
          <w:rFonts w:ascii="Calibri" w:hAnsi="Calibri" w:cs="Calibri"/>
          <w:lang w:val="en-US"/>
        </w:rPr>
        <w:t>member</w:t>
      </w:r>
      <w:r w:rsidR="00CE7617" w:rsidRPr="00D63D68">
        <w:rPr>
          <w:rFonts w:ascii="Calibri" w:hAnsi="Calibri" w:cs="Calibri"/>
        </w:rPr>
        <w:t>.</w:t>
      </w:r>
      <w:r w:rsidR="00CE7617" w:rsidRPr="00D63D68">
        <w:rPr>
          <w:rFonts w:ascii="Calibri" w:hAnsi="Calibri" w:cs="Calibri"/>
        </w:rPr>
        <w:br/>
      </w:r>
    </w:p>
    <w:p w14:paraId="18561E15" w14:textId="227D54A4" w:rsidR="00CE7617" w:rsidRPr="00CE7617" w:rsidRDefault="00CE7617" w:rsidP="00CE7617">
      <w:pPr>
        <w:spacing w:before="100" w:beforeAutospacing="1" w:after="100" w:afterAutospacing="1"/>
        <w:rPr>
          <w:rFonts w:ascii="Calibri" w:hAnsi="Calibri" w:cs="Calibri"/>
          <w:color w:val="0000FF"/>
        </w:rPr>
      </w:pPr>
      <w:r w:rsidRPr="00CE7617">
        <w:rPr>
          <w:rFonts w:ascii="Calibri" w:hAnsi="Calibri" w:cs="Calibri"/>
        </w:rPr>
        <w:t xml:space="preserve">The submission will be made by e-mail to </w:t>
      </w:r>
      <w:hyperlink r:id="rId9" w:history="1">
        <w:r w:rsidRPr="00CE7617">
          <w:rPr>
            <w:rStyle w:val="Hyperlink"/>
            <w:rFonts w:ascii="Calibri" w:hAnsi="Calibri" w:cs="Calibri"/>
          </w:rPr>
          <w:t>lunov@fzu.cz</w:t>
        </w:r>
      </w:hyperlink>
      <w:r w:rsidRPr="00CE7617">
        <w:rPr>
          <w:rFonts w:ascii="Calibri" w:hAnsi="Calibri" w:cs="Calibri"/>
          <w:color w:val="0000FF"/>
          <w:lang w:val="en-US"/>
        </w:rPr>
        <w:t xml:space="preserve"> </w:t>
      </w:r>
      <w:r w:rsidRPr="00CE7617">
        <w:rPr>
          <w:rFonts w:ascii="Calibri" w:hAnsi="Calibri" w:cs="Calibri"/>
        </w:rPr>
        <w:t xml:space="preserve">and </w:t>
      </w:r>
      <w:hyperlink r:id="rId10" w:history="1">
        <w:r w:rsidRPr="00CE7617">
          <w:rPr>
            <w:rStyle w:val="Hyperlink"/>
            <w:rFonts w:ascii="Calibri" w:hAnsi="Calibri" w:cs="Calibri"/>
          </w:rPr>
          <w:t>gareth.sullivan@medisin.uio.no</w:t>
        </w:r>
      </w:hyperlink>
      <w:r w:rsidRPr="00CE7617">
        <w:rPr>
          <w:rFonts w:ascii="Calibri" w:hAnsi="Calibri" w:cs="Calibri"/>
          <w:color w:val="0000FF"/>
          <w:lang w:val="en-US"/>
        </w:rPr>
        <w:t>.</w:t>
      </w:r>
      <w:r w:rsidRPr="00CE7617">
        <w:rPr>
          <w:rFonts w:ascii="Calibri" w:hAnsi="Calibri" w:cs="Calibri"/>
        </w:rPr>
        <w:t xml:space="preserve"> </w:t>
      </w:r>
    </w:p>
    <w:p w14:paraId="3E2B033B" w14:textId="77777777" w:rsidR="00CE7617" w:rsidRPr="00CE7617" w:rsidRDefault="00CE7617" w:rsidP="0069002D">
      <w:pPr>
        <w:spacing w:after="200" w:line="360" w:lineRule="auto"/>
        <w:jc w:val="both"/>
        <w:rPr>
          <w:rFonts w:asciiTheme="minorHAnsi" w:hAnsiTheme="minorHAnsi" w:cstheme="minorHAnsi"/>
          <w:b/>
          <w:i/>
          <w:color w:val="000000" w:themeColor="text1"/>
          <w:u w:val="single"/>
        </w:rPr>
      </w:pPr>
    </w:p>
    <w:p w14:paraId="44E78D34" w14:textId="77777777" w:rsidR="00CE7617" w:rsidRDefault="00CE7617">
      <w:pPr>
        <w:spacing w:after="200" w:line="276" w:lineRule="auto"/>
        <w:rPr>
          <w:rFonts w:asciiTheme="minorHAnsi" w:eastAsiaTheme="minorHAnsi" w:hAnsiTheme="minorHAnsi" w:cstheme="minorHAnsi"/>
          <w:b/>
          <w:bCs/>
          <w:color w:val="808080" w:themeColor="background1" w:themeShade="80"/>
          <w:sz w:val="28"/>
          <w:szCs w:val="28"/>
          <w:lang w:val="en-US" w:eastAsia="en-US"/>
        </w:rPr>
      </w:pPr>
      <w:r>
        <w:rPr>
          <w:rFonts w:asciiTheme="minorHAnsi" w:hAnsiTheme="minorHAnsi" w:cstheme="minorHAnsi"/>
          <w:b/>
          <w:bCs/>
          <w:color w:val="808080" w:themeColor="background1" w:themeShade="80"/>
          <w:sz w:val="28"/>
          <w:szCs w:val="28"/>
          <w:lang w:val="en-US"/>
        </w:rPr>
        <w:br w:type="page"/>
      </w:r>
    </w:p>
    <w:p w14:paraId="24E64E1B" w14:textId="7C7C3AC5" w:rsidR="0069002D" w:rsidRPr="0069002D" w:rsidRDefault="0069002D" w:rsidP="0069002D">
      <w:pPr>
        <w:pStyle w:val="Paragrafotese2017"/>
        <w:spacing w:before="0" w:after="0" w:line="276" w:lineRule="auto"/>
        <w:contextualSpacing/>
        <w:rPr>
          <w:rFonts w:asciiTheme="minorHAnsi" w:hAnsiTheme="minorHAnsi" w:cstheme="minorHAnsi"/>
          <w:sz w:val="28"/>
          <w:szCs w:val="28"/>
        </w:rPr>
      </w:pPr>
      <w:r w:rsidRPr="0069002D">
        <w:rPr>
          <w:rFonts w:asciiTheme="minorHAnsi" w:hAnsiTheme="minorHAnsi" w:cstheme="minorHAnsi"/>
          <w:b/>
          <w:bCs/>
          <w:color w:val="808080" w:themeColor="background1" w:themeShade="80"/>
          <w:sz w:val="28"/>
          <w:szCs w:val="28"/>
          <w:lang w:val="en-US"/>
        </w:rPr>
        <w:lastRenderedPageBreak/>
        <w:t>PROGRAMME</w:t>
      </w:r>
      <w:r w:rsidRPr="0069002D">
        <w:rPr>
          <w:rFonts w:asciiTheme="minorHAnsi" w:hAnsiTheme="minorHAnsi" w:cstheme="minorHAnsi"/>
          <w:sz w:val="28"/>
          <w:szCs w:val="28"/>
        </w:rPr>
        <w:t xml:space="preserve"> </w:t>
      </w:r>
    </w:p>
    <w:p w14:paraId="59DE4DB9" w14:textId="1253BC5C" w:rsidR="0069002D" w:rsidRPr="0069002D" w:rsidRDefault="0069002D" w:rsidP="0069002D">
      <w:pPr>
        <w:pStyle w:val="Paragrafotese2017"/>
        <w:spacing w:before="0" w:after="0" w:line="276" w:lineRule="auto"/>
        <w:contextualSpacing/>
        <w:rPr>
          <w:rFonts w:asciiTheme="minorHAnsi" w:hAnsiTheme="minorHAnsi" w:cstheme="minorHAnsi"/>
          <w:sz w:val="24"/>
        </w:rPr>
      </w:pPr>
      <w:r w:rsidRPr="0069002D">
        <w:rPr>
          <w:rFonts w:asciiTheme="minorHAnsi" w:hAnsiTheme="minorHAnsi" w:cstheme="minorHAnsi"/>
          <w:sz w:val="24"/>
        </w:rPr>
        <w:t>The course is divided into three major topics addressing a balanced combination of lectures on theoretical</w:t>
      </w:r>
      <w:r w:rsidR="00441A3A">
        <w:rPr>
          <w:rFonts w:asciiTheme="minorHAnsi" w:hAnsiTheme="minorHAnsi" w:cstheme="minorHAnsi"/>
          <w:sz w:val="24"/>
        </w:rPr>
        <w:t xml:space="preserve"> and</w:t>
      </w:r>
      <w:r w:rsidRPr="0069002D">
        <w:rPr>
          <w:rFonts w:asciiTheme="minorHAnsi" w:hAnsiTheme="minorHAnsi" w:cstheme="minorHAnsi"/>
          <w:sz w:val="24"/>
        </w:rPr>
        <w:t xml:space="preserve"> practical case-based discussions presented during a dedicated course with limited attendance. The training programme has specific slots allocated to seminars and workshops, including informal discussions with lecturers (tutorial teaching). At the end of the course, the students are expected to orally present a group assignment consisting </w:t>
      </w:r>
      <w:proofErr w:type="gramStart"/>
      <w:r w:rsidRPr="0069002D">
        <w:rPr>
          <w:rFonts w:asciiTheme="minorHAnsi" w:hAnsiTheme="minorHAnsi" w:cstheme="minorHAnsi"/>
          <w:sz w:val="24"/>
        </w:rPr>
        <w:t>on</w:t>
      </w:r>
      <w:proofErr w:type="gramEnd"/>
      <w:r w:rsidRPr="0069002D">
        <w:rPr>
          <w:rFonts w:asciiTheme="minorHAnsi" w:hAnsiTheme="minorHAnsi" w:cstheme="minorHAnsi"/>
          <w:sz w:val="24"/>
        </w:rPr>
        <w:t xml:space="preserve"> a proposal for a Research Project.</w:t>
      </w:r>
    </w:p>
    <w:p w14:paraId="10DDFA7E" w14:textId="40588873" w:rsidR="0069002D" w:rsidRPr="0069002D" w:rsidRDefault="0069002D" w:rsidP="0069002D">
      <w:pPr>
        <w:jc w:val="both"/>
        <w:rPr>
          <w:rFonts w:asciiTheme="minorHAnsi" w:hAnsiTheme="minorHAnsi" w:cstheme="minorHAnsi"/>
          <w:b/>
          <w:bCs/>
          <w:color w:val="808080" w:themeColor="background1" w:themeShade="80"/>
          <w:lang w:val="en-US"/>
        </w:rPr>
      </w:pPr>
    </w:p>
    <w:p w14:paraId="0CDCFA2D" w14:textId="77777777" w:rsidR="00441A3A" w:rsidRDefault="00441A3A" w:rsidP="0069002D">
      <w:pPr>
        <w:pStyle w:val="Default"/>
        <w:jc w:val="both"/>
        <w:rPr>
          <w:rFonts w:asciiTheme="minorHAnsi" w:hAnsiTheme="minorHAnsi" w:cstheme="minorHAnsi"/>
          <w:b/>
          <w:bCs/>
          <w:color w:val="808080" w:themeColor="background1" w:themeShade="80"/>
          <w:u w:val="single"/>
        </w:rPr>
      </w:pPr>
    </w:p>
    <w:p w14:paraId="72A3C022" w14:textId="58213437" w:rsidR="007E0425" w:rsidRPr="0069002D" w:rsidRDefault="0069002D" w:rsidP="0069002D">
      <w:pPr>
        <w:pStyle w:val="Default"/>
        <w:jc w:val="both"/>
        <w:rPr>
          <w:rFonts w:asciiTheme="minorHAnsi" w:hAnsiTheme="minorHAnsi" w:cstheme="minorHAnsi"/>
          <w:b/>
          <w:bCs/>
          <w:color w:val="808080" w:themeColor="background1" w:themeShade="80"/>
          <w:u w:val="single"/>
        </w:rPr>
      </w:pPr>
      <w:r w:rsidRPr="0069002D">
        <w:rPr>
          <w:rFonts w:asciiTheme="minorHAnsi" w:hAnsiTheme="minorHAnsi" w:cstheme="minorHAnsi"/>
          <w:b/>
          <w:bCs/>
          <w:color w:val="808080" w:themeColor="background1" w:themeShade="80"/>
          <w:u w:val="single"/>
        </w:rPr>
        <w:t xml:space="preserve">TUESDAY – 19 October </w:t>
      </w:r>
    </w:p>
    <w:p w14:paraId="38227E12" w14:textId="77777777" w:rsidR="0069002D" w:rsidRPr="0069002D" w:rsidRDefault="0069002D" w:rsidP="0069002D">
      <w:pPr>
        <w:pStyle w:val="Default"/>
        <w:jc w:val="both"/>
        <w:rPr>
          <w:rFonts w:asciiTheme="minorHAnsi" w:hAnsiTheme="minorHAnsi" w:cstheme="minorHAnsi"/>
          <w:b/>
          <w:bCs/>
          <w:color w:val="808080" w:themeColor="background1" w:themeShade="80"/>
        </w:rPr>
      </w:pPr>
    </w:p>
    <w:p w14:paraId="39F37162" w14:textId="033914F2" w:rsidR="00FF5FA8" w:rsidRPr="0069002D" w:rsidRDefault="00483267" w:rsidP="0069002D">
      <w:pPr>
        <w:spacing w:after="120" w:line="360" w:lineRule="auto"/>
        <w:contextualSpacing/>
        <w:jc w:val="both"/>
        <w:rPr>
          <w:rFonts w:asciiTheme="minorHAnsi" w:hAnsiTheme="minorHAnsi" w:cstheme="minorHAnsi"/>
          <w:bCs/>
          <w:i/>
          <w:color w:val="000000" w:themeColor="text1"/>
        </w:rPr>
      </w:pPr>
      <w:r w:rsidRPr="0069002D">
        <w:rPr>
          <w:rFonts w:asciiTheme="minorHAnsi" w:hAnsiTheme="minorHAnsi" w:cstheme="minorHAnsi"/>
          <w:bCs/>
          <w:iCs/>
          <w:color w:val="000000" w:themeColor="text1"/>
        </w:rPr>
        <w:t>9</w:t>
      </w:r>
      <w:r w:rsidR="00FF5FA8" w:rsidRPr="0069002D">
        <w:rPr>
          <w:rFonts w:asciiTheme="minorHAnsi" w:hAnsiTheme="minorHAnsi" w:cstheme="minorHAnsi"/>
          <w:bCs/>
          <w:iCs/>
          <w:color w:val="000000" w:themeColor="text1"/>
        </w:rPr>
        <w:t>h</w:t>
      </w:r>
      <w:r w:rsidRPr="0069002D">
        <w:rPr>
          <w:rFonts w:asciiTheme="minorHAnsi" w:hAnsiTheme="minorHAnsi" w:cstheme="minorHAnsi"/>
          <w:bCs/>
          <w:iCs/>
          <w:color w:val="000000" w:themeColor="text1"/>
        </w:rPr>
        <w:t>30</w:t>
      </w:r>
      <w:r w:rsidR="00FF5FA8" w:rsidRPr="0069002D">
        <w:rPr>
          <w:rFonts w:asciiTheme="minorHAnsi" w:hAnsiTheme="minorHAnsi" w:cstheme="minorHAnsi"/>
          <w:bCs/>
          <w:iCs/>
          <w:color w:val="000000" w:themeColor="text1"/>
        </w:rPr>
        <w:t>-</w:t>
      </w:r>
      <w:r w:rsidR="008748D3" w:rsidRPr="0069002D">
        <w:rPr>
          <w:rFonts w:asciiTheme="minorHAnsi" w:hAnsiTheme="minorHAnsi" w:cstheme="minorHAnsi"/>
          <w:bCs/>
          <w:iCs/>
          <w:color w:val="000000" w:themeColor="text1"/>
        </w:rPr>
        <w:t>1</w:t>
      </w:r>
      <w:r w:rsidRPr="0069002D">
        <w:rPr>
          <w:rFonts w:asciiTheme="minorHAnsi" w:hAnsiTheme="minorHAnsi" w:cstheme="minorHAnsi"/>
          <w:bCs/>
          <w:iCs/>
          <w:color w:val="000000" w:themeColor="text1"/>
        </w:rPr>
        <w:t>0</w:t>
      </w:r>
      <w:r w:rsidR="008748D3" w:rsidRPr="0069002D">
        <w:rPr>
          <w:rFonts w:asciiTheme="minorHAnsi" w:hAnsiTheme="minorHAnsi" w:cstheme="minorHAnsi"/>
          <w:bCs/>
          <w:iCs/>
          <w:color w:val="000000" w:themeColor="text1"/>
        </w:rPr>
        <w:t>h|</w:t>
      </w:r>
      <w:r w:rsidR="00FF5FA8" w:rsidRPr="0069002D">
        <w:rPr>
          <w:rFonts w:asciiTheme="minorHAnsi" w:hAnsiTheme="minorHAnsi" w:cstheme="minorHAnsi"/>
          <w:bCs/>
          <w:i/>
          <w:color w:val="000000" w:themeColor="text1"/>
        </w:rPr>
        <w:t xml:space="preserve"> </w:t>
      </w:r>
      <w:r w:rsidR="00441A3A">
        <w:rPr>
          <w:rFonts w:asciiTheme="minorHAnsi" w:hAnsiTheme="minorHAnsi" w:cstheme="minorHAnsi"/>
          <w:bCs/>
          <w:i/>
          <w:color w:val="000000" w:themeColor="text1"/>
        </w:rPr>
        <w:tab/>
      </w:r>
      <w:r w:rsidR="00FF5FA8" w:rsidRPr="00441A3A">
        <w:rPr>
          <w:rFonts w:asciiTheme="minorHAnsi" w:hAnsiTheme="minorHAnsi" w:cstheme="minorHAnsi"/>
          <w:b/>
          <w:i/>
          <w:color w:val="000000" w:themeColor="text1"/>
        </w:rPr>
        <w:t>Opening Session</w:t>
      </w:r>
    </w:p>
    <w:p w14:paraId="28CF58F3" w14:textId="5363202E" w:rsidR="007E0425" w:rsidRPr="0069002D" w:rsidRDefault="007E0425" w:rsidP="0069002D">
      <w:pPr>
        <w:spacing w:after="120" w:line="360" w:lineRule="auto"/>
        <w:ind w:left="720" w:firstLine="720"/>
        <w:contextualSpacing/>
        <w:jc w:val="both"/>
        <w:rPr>
          <w:rFonts w:asciiTheme="minorHAnsi" w:hAnsiTheme="minorHAnsi" w:cstheme="minorHAnsi"/>
          <w:b/>
          <w:i/>
          <w:color w:val="000000" w:themeColor="text1"/>
        </w:rPr>
      </w:pPr>
      <w:r w:rsidRPr="0069002D">
        <w:rPr>
          <w:rFonts w:asciiTheme="minorHAnsi" w:hAnsiTheme="minorHAnsi" w:cstheme="minorHAnsi"/>
          <w:bCs/>
          <w:i/>
          <w:color w:val="000000" w:themeColor="text1"/>
        </w:rPr>
        <w:t>Nuno Oliveira and Joana Miranda</w:t>
      </w:r>
    </w:p>
    <w:p w14:paraId="1BDB8FEB" w14:textId="77777777" w:rsidR="007E0425" w:rsidRPr="0069002D" w:rsidRDefault="007E0425" w:rsidP="0069002D">
      <w:pPr>
        <w:spacing w:after="120" w:line="360" w:lineRule="auto"/>
        <w:contextualSpacing/>
        <w:jc w:val="both"/>
        <w:rPr>
          <w:rFonts w:asciiTheme="minorHAnsi" w:hAnsiTheme="minorHAnsi" w:cstheme="minorHAnsi"/>
          <w:b/>
          <w:i/>
          <w:color w:val="000000" w:themeColor="text1"/>
        </w:rPr>
      </w:pPr>
    </w:p>
    <w:p w14:paraId="3F18F42B" w14:textId="5066D48D" w:rsidR="00441A3A" w:rsidRDefault="00974943" w:rsidP="0069002D">
      <w:pPr>
        <w:spacing w:after="120" w:line="360" w:lineRule="auto"/>
        <w:contextualSpacing/>
        <w:jc w:val="both"/>
        <w:rPr>
          <w:rFonts w:asciiTheme="minorHAnsi" w:hAnsiTheme="minorHAnsi" w:cstheme="minorHAnsi"/>
          <w:b/>
          <w:i/>
          <w:color w:val="000000" w:themeColor="text1"/>
        </w:rPr>
      </w:pPr>
      <w:r w:rsidRPr="00441A3A">
        <w:rPr>
          <w:rFonts w:asciiTheme="minorHAnsi" w:hAnsiTheme="minorHAnsi" w:cstheme="minorHAnsi"/>
          <w:b/>
          <w:i/>
          <w:color w:val="000000" w:themeColor="text1"/>
        </w:rPr>
        <w:t xml:space="preserve">Module 1: Toxicology concepts </w:t>
      </w:r>
      <w:r w:rsidR="00F55926" w:rsidRPr="00441A3A">
        <w:rPr>
          <w:rFonts w:asciiTheme="minorHAnsi" w:hAnsiTheme="minorHAnsi" w:cstheme="minorHAnsi"/>
          <w:b/>
          <w:i/>
          <w:color w:val="000000" w:themeColor="text1"/>
        </w:rPr>
        <w:t>and challenges</w:t>
      </w:r>
    </w:p>
    <w:p w14:paraId="13F506B5" w14:textId="77777777" w:rsidR="00441A3A" w:rsidRPr="00441A3A" w:rsidRDefault="00441A3A" w:rsidP="0069002D">
      <w:pPr>
        <w:spacing w:after="120" w:line="360" w:lineRule="auto"/>
        <w:contextualSpacing/>
        <w:jc w:val="both"/>
        <w:rPr>
          <w:rFonts w:asciiTheme="minorHAnsi" w:hAnsiTheme="minorHAnsi" w:cstheme="minorHAnsi"/>
          <w:b/>
          <w:i/>
          <w:color w:val="000000" w:themeColor="text1"/>
        </w:rPr>
      </w:pPr>
    </w:p>
    <w:p w14:paraId="5F99C117" w14:textId="59E507F0" w:rsidR="00BD6697" w:rsidRPr="00441A3A" w:rsidRDefault="00974943" w:rsidP="0069002D">
      <w:pPr>
        <w:pStyle w:val="ListParagraph"/>
        <w:widowControl w:val="0"/>
        <w:numPr>
          <w:ilvl w:val="0"/>
          <w:numId w:val="1"/>
        </w:numPr>
        <w:spacing w:line="360" w:lineRule="auto"/>
        <w:jc w:val="both"/>
        <w:rPr>
          <w:rFonts w:asciiTheme="minorHAnsi" w:hAnsiTheme="minorHAnsi" w:cstheme="minorHAnsi"/>
          <w:i/>
          <w:iCs/>
          <w:color w:val="000000" w:themeColor="text1"/>
          <w:u w:val="single"/>
        </w:rPr>
      </w:pPr>
      <w:r w:rsidRPr="00441A3A">
        <w:rPr>
          <w:rFonts w:asciiTheme="minorHAnsi" w:hAnsiTheme="minorHAnsi" w:cstheme="minorHAnsi"/>
          <w:i/>
          <w:iCs/>
          <w:color w:val="000000" w:themeColor="text1"/>
          <w:u w:val="single"/>
        </w:rPr>
        <w:t xml:space="preserve">Overview </w:t>
      </w:r>
      <w:r w:rsidR="00834A91" w:rsidRPr="00441A3A">
        <w:rPr>
          <w:rFonts w:asciiTheme="minorHAnsi" w:hAnsiTheme="minorHAnsi" w:cstheme="minorHAnsi"/>
          <w:i/>
          <w:iCs/>
          <w:color w:val="000000" w:themeColor="text1"/>
          <w:u w:val="single"/>
        </w:rPr>
        <w:t xml:space="preserve">of key </w:t>
      </w:r>
      <w:r w:rsidRPr="00441A3A">
        <w:rPr>
          <w:rFonts w:asciiTheme="minorHAnsi" w:hAnsiTheme="minorHAnsi" w:cstheme="minorHAnsi"/>
          <w:i/>
          <w:iCs/>
          <w:color w:val="000000" w:themeColor="text1"/>
          <w:u w:val="single"/>
        </w:rPr>
        <w:t>concepts</w:t>
      </w:r>
      <w:r w:rsidR="007E0425" w:rsidRPr="00441A3A">
        <w:rPr>
          <w:rFonts w:asciiTheme="minorHAnsi" w:hAnsiTheme="minorHAnsi" w:cstheme="minorHAnsi"/>
          <w:i/>
          <w:iCs/>
          <w:color w:val="000000" w:themeColor="text1"/>
          <w:u w:val="single"/>
        </w:rPr>
        <w:t xml:space="preserve">, </w:t>
      </w:r>
      <w:r w:rsidR="00441A3A" w:rsidRPr="00441A3A">
        <w:rPr>
          <w:rFonts w:asciiTheme="minorHAnsi" w:hAnsiTheme="minorHAnsi" w:cstheme="minorHAnsi"/>
          <w:i/>
          <w:iCs/>
          <w:color w:val="000000" w:themeColor="text1"/>
          <w:u w:val="single"/>
        </w:rPr>
        <w:t>applications,</w:t>
      </w:r>
      <w:r w:rsidRPr="00441A3A">
        <w:rPr>
          <w:rFonts w:asciiTheme="minorHAnsi" w:hAnsiTheme="minorHAnsi" w:cstheme="minorHAnsi"/>
          <w:i/>
          <w:iCs/>
          <w:color w:val="000000" w:themeColor="text1"/>
          <w:u w:val="single"/>
        </w:rPr>
        <w:t xml:space="preserve"> and challenges</w:t>
      </w:r>
      <w:r w:rsidR="007E0425" w:rsidRPr="00441A3A">
        <w:rPr>
          <w:rFonts w:asciiTheme="minorHAnsi" w:hAnsiTheme="minorHAnsi" w:cstheme="minorHAnsi"/>
          <w:i/>
          <w:iCs/>
          <w:color w:val="000000" w:themeColor="text1"/>
          <w:u w:val="single"/>
        </w:rPr>
        <w:t xml:space="preserve"> of toxicology</w:t>
      </w:r>
    </w:p>
    <w:p w14:paraId="78AE66C1" w14:textId="2BDADA21" w:rsidR="00281D86" w:rsidRPr="00441A3A" w:rsidRDefault="00FF5FA8" w:rsidP="00441A3A">
      <w:pPr>
        <w:widowControl w:val="0"/>
        <w:spacing w:line="360" w:lineRule="auto"/>
        <w:jc w:val="both"/>
        <w:rPr>
          <w:rFonts w:asciiTheme="minorHAnsi" w:hAnsiTheme="minorHAnsi" w:cstheme="minorHAnsi"/>
          <w:color w:val="000000" w:themeColor="text1"/>
          <w:lang w:val="pt-PT"/>
        </w:rPr>
      </w:pPr>
      <w:r w:rsidRPr="00441A3A">
        <w:rPr>
          <w:rFonts w:asciiTheme="minorHAnsi" w:hAnsiTheme="minorHAnsi" w:cstheme="minorHAnsi"/>
          <w:color w:val="000000" w:themeColor="text1"/>
          <w:lang w:val="pt-PT"/>
        </w:rPr>
        <w:t>1</w:t>
      </w:r>
      <w:r w:rsidR="00483267" w:rsidRPr="00441A3A">
        <w:rPr>
          <w:rFonts w:asciiTheme="minorHAnsi" w:hAnsiTheme="minorHAnsi" w:cstheme="minorHAnsi"/>
          <w:color w:val="000000" w:themeColor="text1"/>
          <w:lang w:val="pt-PT"/>
        </w:rPr>
        <w:t>0</w:t>
      </w:r>
      <w:r w:rsidR="00BF5FB2" w:rsidRPr="00441A3A">
        <w:rPr>
          <w:rFonts w:asciiTheme="minorHAnsi" w:hAnsiTheme="minorHAnsi" w:cstheme="minorHAnsi"/>
          <w:color w:val="000000" w:themeColor="text1"/>
          <w:lang w:val="pt-PT"/>
        </w:rPr>
        <w:t>h</w:t>
      </w:r>
      <w:r w:rsidRPr="00441A3A">
        <w:rPr>
          <w:rFonts w:asciiTheme="minorHAnsi" w:hAnsiTheme="minorHAnsi" w:cstheme="minorHAnsi"/>
          <w:color w:val="000000" w:themeColor="text1"/>
          <w:lang w:val="pt-PT"/>
        </w:rPr>
        <w:t>-1</w:t>
      </w:r>
      <w:r w:rsidR="00483267" w:rsidRPr="00441A3A">
        <w:rPr>
          <w:rFonts w:asciiTheme="minorHAnsi" w:hAnsiTheme="minorHAnsi" w:cstheme="minorHAnsi"/>
          <w:color w:val="000000" w:themeColor="text1"/>
          <w:lang w:val="pt-PT"/>
        </w:rPr>
        <w:t>1</w:t>
      </w:r>
      <w:r w:rsidRPr="00441A3A">
        <w:rPr>
          <w:rFonts w:asciiTheme="minorHAnsi" w:hAnsiTheme="minorHAnsi" w:cstheme="minorHAnsi"/>
          <w:color w:val="000000" w:themeColor="text1"/>
          <w:lang w:val="pt-PT"/>
        </w:rPr>
        <w:t>h</w:t>
      </w:r>
      <w:r w:rsidR="008748D3" w:rsidRPr="00441A3A">
        <w:rPr>
          <w:rFonts w:asciiTheme="minorHAnsi" w:hAnsiTheme="minorHAnsi" w:cstheme="minorHAnsi"/>
          <w:color w:val="000000" w:themeColor="text1"/>
          <w:lang w:val="pt-PT"/>
        </w:rPr>
        <w:t>|</w:t>
      </w:r>
      <w:r w:rsidR="00BD6697" w:rsidRPr="00441A3A">
        <w:rPr>
          <w:rFonts w:asciiTheme="minorHAnsi" w:hAnsiTheme="minorHAnsi" w:cstheme="minorHAnsi"/>
          <w:color w:val="000000" w:themeColor="text1"/>
          <w:lang w:val="pt-PT"/>
        </w:rPr>
        <w:tab/>
      </w:r>
      <w:r w:rsidR="00DC352E" w:rsidRPr="00441A3A">
        <w:rPr>
          <w:rFonts w:asciiTheme="minorHAnsi" w:hAnsiTheme="minorHAnsi" w:cstheme="minorHAnsi"/>
          <w:i/>
          <w:iCs/>
          <w:color w:val="000000" w:themeColor="text1"/>
          <w:lang w:val="pt-PT"/>
        </w:rPr>
        <w:t>Nuno Oliveira, FFUL, PT</w:t>
      </w:r>
      <w:r w:rsidR="00BD6697" w:rsidRPr="00441A3A">
        <w:rPr>
          <w:rFonts w:asciiTheme="minorHAnsi" w:hAnsiTheme="minorHAnsi" w:cstheme="minorHAnsi"/>
          <w:color w:val="000000" w:themeColor="text1"/>
          <w:lang w:val="pt-PT"/>
        </w:rPr>
        <w:tab/>
      </w:r>
    </w:p>
    <w:p w14:paraId="03AF1D62" w14:textId="7321232E" w:rsidR="00483267" w:rsidRPr="0069002D" w:rsidRDefault="00483267" w:rsidP="0069002D">
      <w:pPr>
        <w:widowControl w:val="0"/>
        <w:spacing w:line="360" w:lineRule="auto"/>
        <w:jc w:val="both"/>
        <w:rPr>
          <w:rFonts w:asciiTheme="minorHAnsi" w:hAnsiTheme="minorHAnsi" w:cstheme="minorHAnsi"/>
          <w:b/>
          <w:i/>
          <w:iCs/>
          <w:color w:val="000000" w:themeColor="text1"/>
          <w:lang w:val="pt-PT"/>
        </w:rPr>
      </w:pPr>
      <w:r w:rsidRPr="0035161A">
        <w:rPr>
          <w:rFonts w:asciiTheme="minorHAnsi" w:hAnsiTheme="minorHAnsi" w:cstheme="minorHAnsi"/>
          <w:bCs/>
          <w:color w:val="000000" w:themeColor="text1"/>
          <w:lang w:val="pt-PT"/>
        </w:rPr>
        <w:t>11-11h30|</w:t>
      </w:r>
      <w:r w:rsidRPr="0069002D">
        <w:rPr>
          <w:rFonts w:asciiTheme="minorHAnsi" w:hAnsiTheme="minorHAnsi" w:cstheme="minorHAnsi"/>
          <w:b/>
          <w:i/>
          <w:iCs/>
          <w:color w:val="000000" w:themeColor="text1"/>
          <w:lang w:val="pt-PT"/>
        </w:rPr>
        <w:t xml:space="preserve"> </w:t>
      </w:r>
      <w:r w:rsidR="0035161A">
        <w:rPr>
          <w:rFonts w:asciiTheme="minorHAnsi" w:hAnsiTheme="minorHAnsi" w:cstheme="minorHAnsi"/>
          <w:b/>
          <w:i/>
          <w:iCs/>
          <w:color w:val="000000" w:themeColor="text1"/>
          <w:lang w:val="pt-PT"/>
        </w:rPr>
        <w:tab/>
        <w:t>B</w:t>
      </w:r>
      <w:r w:rsidRPr="0069002D">
        <w:rPr>
          <w:rFonts w:asciiTheme="minorHAnsi" w:hAnsiTheme="minorHAnsi" w:cstheme="minorHAnsi"/>
          <w:b/>
          <w:i/>
          <w:iCs/>
          <w:color w:val="000000" w:themeColor="text1"/>
          <w:lang w:val="pt-PT"/>
        </w:rPr>
        <w:t>reak</w:t>
      </w:r>
    </w:p>
    <w:p w14:paraId="7D7867C7" w14:textId="77777777" w:rsidR="007E0425" w:rsidRPr="0069002D" w:rsidRDefault="007E0425" w:rsidP="0069002D">
      <w:pPr>
        <w:widowControl w:val="0"/>
        <w:spacing w:line="360" w:lineRule="auto"/>
        <w:jc w:val="both"/>
        <w:rPr>
          <w:rFonts w:asciiTheme="minorHAnsi" w:hAnsiTheme="minorHAnsi" w:cstheme="minorHAnsi"/>
          <w:color w:val="000000" w:themeColor="text1"/>
          <w:lang w:val="en-US"/>
        </w:rPr>
      </w:pPr>
    </w:p>
    <w:p w14:paraId="5238C790" w14:textId="77777777" w:rsidR="00BD6697" w:rsidRPr="00441A3A" w:rsidRDefault="00F55926" w:rsidP="0069002D">
      <w:pPr>
        <w:pStyle w:val="ListParagraph"/>
        <w:widowControl w:val="0"/>
        <w:numPr>
          <w:ilvl w:val="0"/>
          <w:numId w:val="1"/>
        </w:numPr>
        <w:spacing w:line="360" w:lineRule="auto"/>
        <w:jc w:val="both"/>
        <w:rPr>
          <w:rFonts w:asciiTheme="minorHAnsi" w:hAnsiTheme="minorHAnsi" w:cstheme="minorHAnsi"/>
          <w:i/>
          <w:iCs/>
          <w:color w:val="000000" w:themeColor="text1"/>
          <w:u w:val="single"/>
        </w:rPr>
      </w:pPr>
      <w:r w:rsidRPr="00441A3A">
        <w:rPr>
          <w:rFonts w:asciiTheme="minorHAnsi" w:hAnsiTheme="minorHAnsi" w:cstheme="minorHAnsi"/>
          <w:i/>
          <w:iCs/>
          <w:color w:val="000000" w:themeColor="text1"/>
          <w:u w:val="single"/>
        </w:rPr>
        <w:t>M</w:t>
      </w:r>
      <w:r w:rsidR="00974943" w:rsidRPr="00441A3A">
        <w:rPr>
          <w:rFonts w:asciiTheme="minorHAnsi" w:hAnsiTheme="minorHAnsi" w:cstheme="minorHAnsi"/>
          <w:i/>
          <w:iCs/>
          <w:color w:val="000000" w:themeColor="text1"/>
          <w:u w:val="single"/>
        </w:rPr>
        <w:t>echanisms of target and non-target organ toxicology</w:t>
      </w:r>
      <w:r w:rsidR="002A31D4" w:rsidRPr="00441A3A">
        <w:rPr>
          <w:rFonts w:asciiTheme="minorHAnsi" w:hAnsiTheme="minorHAnsi" w:cstheme="minorHAnsi"/>
          <w:i/>
          <w:iCs/>
          <w:color w:val="000000" w:themeColor="text1"/>
          <w:u w:val="single"/>
        </w:rPr>
        <w:t xml:space="preserve"> </w:t>
      </w:r>
    </w:p>
    <w:p w14:paraId="522F42DF" w14:textId="5E2026EF" w:rsidR="00DC352E" w:rsidRPr="00441A3A" w:rsidRDefault="00BD6697" w:rsidP="00441A3A">
      <w:pPr>
        <w:widowControl w:val="0"/>
        <w:spacing w:line="360" w:lineRule="auto"/>
        <w:jc w:val="both"/>
        <w:rPr>
          <w:rFonts w:asciiTheme="minorHAnsi" w:hAnsiTheme="minorHAnsi" w:cstheme="minorHAnsi"/>
          <w:color w:val="000000" w:themeColor="text1"/>
          <w:lang w:val="en-US"/>
        </w:rPr>
      </w:pPr>
      <w:r w:rsidRPr="00441A3A">
        <w:rPr>
          <w:rFonts w:asciiTheme="minorHAnsi" w:hAnsiTheme="minorHAnsi" w:cstheme="minorHAnsi"/>
          <w:color w:val="000000" w:themeColor="text1"/>
          <w:lang w:val="en-US"/>
        </w:rPr>
        <w:t>1</w:t>
      </w:r>
      <w:r w:rsidR="00483267" w:rsidRPr="00441A3A">
        <w:rPr>
          <w:rFonts w:asciiTheme="minorHAnsi" w:hAnsiTheme="minorHAnsi" w:cstheme="minorHAnsi"/>
          <w:color w:val="000000" w:themeColor="text1"/>
          <w:lang w:val="en-US"/>
        </w:rPr>
        <w:t>1h30</w:t>
      </w:r>
      <w:r w:rsidR="00FF5FA8" w:rsidRPr="00441A3A">
        <w:rPr>
          <w:rFonts w:asciiTheme="minorHAnsi" w:hAnsiTheme="minorHAnsi" w:cstheme="minorHAnsi"/>
          <w:color w:val="000000" w:themeColor="text1"/>
          <w:lang w:val="en-US"/>
        </w:rPr>
        <w:t>-1</w:t>
      </w:r>
      <w:r w:rsidR="00483267" w:rsidRPr="00441A3A">
        <w:rPr>
          <w:rFonts w:asciiTheme="minorHAnsi" w:hAnsiTheme="minorHAnsi" w:cstheme="minorHAnsi"/>
          <w:color w:val="000000" w:themeColor="text1"/>
          <w:lang w:val="en-US"/>
        </w:rPr>
        <w:t>2</w:t>
      </w:r>
      <w:r w:rsidR="00FF5FA8" w:rsidRPr="00441A3A">
        <w:rPr>
          <w:rFonts w:asciiTheme="minorHAnsi" w:hAnsiTheme="minorHAnsi" w:cstheme="minorHAnsi"/>
          <w:color w:val="000000" w:themeColor="text1"/>
          <w:lang w:val="en-US"/>
        </w:rPr>
        <w:t>h</w:t>
      </w:r>
      <w:r w:rsidR="00483267" w:rsidRPr="00441A3A">
        <w:rPr>
          <w:rFonts w:asciiTheme="minorHAnsi" w:hAnsiTheme="minorHAnsi" w:cstheme="minorHAnsi"/>
          <w:color w:val="000000" w:themeColor="text1"/>
          <w:lang w:val="en-US"/>
        </w:rPr>
        <w:t>30</w:t>
      </w:r>
      <w:r w:rsidR="00FF5FA8" w:rsidRPr="00441A3A">
        <w:rPr>
          <w:rFonts w:asciiTheme="minorHAnsi" w:hAnsiTheme="minorHAnsi" w:cstheme="minorHAnsi"/>
          <w:color w:val="000000" w:themeColor="text1"/>
          <w:lang w:val="en-US"/>
        </w:rPr>
        <w:t>|</w:t>
      </w:r>
      <w:r w:rsidRPr="00441A3A">
        <w:rPr>
          <w:rFonts w:asciiTheme="minorHAnsi" w:hAnsiTheme="minorHAnsi" w:cstheme="minorHAnsi"/>
          <w:color w:val="000000" w:themeColor="text1"/>
          <w:lang w:val="en-US"/>
        </w:rPr>
        <w:tab/>
      </w:r>
      <w:r w:rsidR="00FF5FA8" w:rsidRPr="00441A3A">
        <w:rPr>
          <w:rFonts w:asciiTheme="minorHAnsi" w:hAnsiTheme="minorHAnsi" w:cstheme="minorHAnsi"/>
          <w:color w:val="000000" w:themeColor="text1"/>
        </w:rPr>
        <w:t>Drug induced liver injury: where do we stand?</w:t>
      </w:r>
    </w:p>
    <w:p w14:paraId="6C72F898" w14:textId="65FF30AB" w:rsidR="00FF5FA8" w:rsidRPr="00441A3A" w:rsidRDefault="00FF5FA8" w:rsidP="00441A3A">
      <w:pPr>
        <w:widowControl w:val="0"/>
        <w:spacing w:line="360" w:lineRule="auto"/>
        <w:ind w:left="720" w:firstLine="720"/>
        <w:jc w:val="both"/>
        <w:rPr>
          <w:rFonts w:asciiTheme="minorHAnsi" w:hAnsiTheme="minorHAnsi" w:cstheme="minorHAnsi"/>
          <w:i/>
          <w:iCs/>
          <w:color w:val="000000" w:themeColor="text1"/>
          <w:lang w:val="en-US"/>
        </w:rPr>
      </w:pPr>
      <w:r w:rsidRPr="00441A3A">
        <w:rPr>
          <w:rFonts w:asciiTheme="minorHAnsi" w:hAnsiTheme="minorHAnsi" w:cstheme="minorHAnsi"/>
          <w:i/>
          <w:iCs/>
          <w:color w:val="000000" w:themeColor="text1"/>
          <w:lang w:val="en-US"/>
        </w:rPr>
        <w:t xml:space="preserve">Isabel </w:t>
      </w:r>
      <w:proofErr w:type="spellStart"/>
      <w:r w:rsidRPr="00441A3A">
        <w:rPr>
          <w:rFonts w:asciiTheme="minorHAnsi" w:hAnsiTheme="minorHAnsi" w:cstheme="minorHAnsi"/>
          <w:i/>
          <w:iCs/>
          <w:color w:val="000000" w:themeColor="text1"/>
          <w:lang w:val="en-US"/>
        </w:rPr>
        <w:t>Lucena</w:t>
      </w:r>
      <w:proofErr w:type="spellEnd"/>
      <w:r w:rsidRPr="00441A3A">
        <w:rPr>
          <w:rFonts w:asciiTheme="minorHAnsi" w:hAnsiTheme="minorHAnsi" w:cstheme="minorHAnsi"/>
          <w:i/>
          <w:iCs/>
          <w:color w:val="000000" w:themeColor="text1"/>
          <w:lang w:val="en-US"/>
        </w:rPr>
        <w:t>, Univ. Malag</w:t>
      </w:r>
      <w:r w:rsidR="00DC352E" w:rsidRPr="00441A3A">
        <w:rPr>
          <w:rFonts w:asciiTheme="minorHAnsi" w:hAnsiTheme="minorHAnsi" w:cstheme="minorHAnsi"/>
          <w:i/>
          <w:iCs/>
          <w:color w:val="000000" w:themeColor="text1"/>
          <w:lang w:val="en-US"/>
        </w:rPr>
        <w:t>a, ES</w:t>
      </w:r>
    </w:p>
    <w:p w14:paraId="09FB0C22" w14:textId="77777777" w:rsidR="00DC352E" w:rsidRPr="0069002D" w:rsidRDefault="00DC352E" w:rsidP="0069002D">
      <w:pPr>
        <w:pStyle w:val="ListParagraph"/>
        <w:widowControl w:val="0"/>
        <w:spacing w:line="360" w:lineRule="auto"/>
        <w:ind w:left="1440" w:firstLine="720"/>
        <w:jc w:val="both"/>
        <w:rPr>
          <w:rFonts w:asciiTheme="minorHAnsi" w:hAnsiTheme="minorHAnsi" w:cstheme="minorHAnsi"/>
          <w:i/>
          <w:iCs/>
          <w:color w:val="000000" w:themeColor="text1"/>
          <w:lang w:val="en-US"/>
        </w:rPr>
      </w:pPr>
    </w:p>
    <w:p w14:paraId="6EE8070C" w14:textId="3E7CD8CD" w:rsidR="00DC352E" w:rsidRPr="00441A3A" w:rsidRDefault="00BD6697" w:rsidP="00441A3A">
      <w:pPr>
        <w:widowControl w:val="0"/>
        <w:spacing w:line="360" w:lineRule="auto"/>
        <w:jc w:val="both"/>
        <w:rPr>
          <w:rFonts w:asciiTheme="minorHAnsi" w:hAnsiTheme="minorHAnsi" w:cstheme="minorHAnsi"/>
          <w:color w:val="000000" w:themeColor="text1"/>
        </w:rPr>
      </w:pPr>
      <w:r w:rsidRPr="00441A3A">
        <w:rPr>
          <w:rFonts w:asciiTheme="minorHAnsi" w:hAnsiTheme="minorHAnsi" w:cstheme="minorHAnsi"/>
          <w:color w:val="000000" w:themeColor="text1"/>
          <w:lang w:val="en-US"/>
        </w:rPr>
        <w:t>1</w:t>
      </w:r>
      <w:r w:rsidR="00483267" w:rsidRPr="00441A3A">
        <w:rPr>
          <w:rFonts w:asciiTheme="minorHAnsi" w:hAnsiTheme="minorHAnsi" w:cstheme="minorHAnsi"/>
          <w:color w:val="000000" w:themeColor="text1"/>
          <w:lang w:val="en-US"/>
        </w:rPr>
        <w:t>2h30</w:t>
      </w:r>
      <w:r w:rsidR="00FF5FA8" w:rsidRPr="00441A3A">
        <w:rPr>
          <w:rFonts w:asciiTheme="minorHAnsi" w:hAnsiTheme="minorHAnsi" w:cstheme="minorHAnsi"/>
          <w:color w:val="000000" w:themeColor="text1"/>
          <w:lang w:val="en-US"/>
        </w:rPr>
        <w:t>-1</w:t>
      </w:r>
      <w:r w:rsidR="00483267" w:rsidRPr="00441A3A">
        <w:rPr>
          <w:rFonts w:asciiTheme="minorHAnsi" w:hAnsiTheme="minorHAnsi" w:cstheme="minorHAnsi"/>
          <w:color w:val="000000" w:themeColor="text1"/>
          <w:lang w:val="en-US"/>
        </w:rPr>
        <w:t>3</w:t>
      </w:r>
      <w:r w:rsidR="00FF5FA8" w:rsidRPr="00441A3A">
        <w:rPr>
          <w:rFonts w:asciiTheme="minorHAnsi" w:hAnsiTheme="minorHAnsi" w:cstheme="minorHAnsi"/>
          <w:color w:val="000000" w:themeColor="text1"/>
          <w:lang w:val="en-US"/>
        </w:rPr>
        <w:t>h</w:t>
      </w:r>
      <w:r w:rsidR="00483267" w:rsidRPr="00441A3A">
        <w:rPr>
          <w:rFonts w:asciiTheme="minorHAnsi" w:hAnsiTheme="minorHAnsi" w:cstheme="minorHAnsi"/>
          <w:color w:val="000000" w:themeColor="text1"/>
          <w:lang w:val="en-US"/>
        </w:rPr>
        <w:t>30</w:t>
      </w:r>
      <w:r w:rsidR="00FF5FA8" w:rsidRPr="00441A3A">
        <w:rPr>
          <w:rFonts w:asciiTheme="minorHAnsi" w:hAnsiTheme="minorHAnsi" w:cstheme="minorHAnsi"/>
          <w:color w:val="000000" w:themeColor="text1"/>
          <w:lang w:val="en-US"/>
        </w:rPr>
        <w:t>|</w:t>
      </w:r>
      <w:r w:rsidRPr="00441A3A">
        <w:rPr>
          <w:rFonts w:asciiTheme="minorHAnsi" w:hAnsiTheme="minorHAnsi" w:cstheme="minorHAnsi"/>
          <w:color w:val="000000" w:themeColor="text1"/>
          <w:lang w:val="en-US"/>
        </w:rPr>
        <w:tab/>
      </w:r>
      <w:r w:rsidR="00FF5FA8" w:rsidRPr="00441A3A">
        <w:rPr>
          <w:rFonts w:asciiTheme="minorHAnsi" w:hAnsiTheme="minorHAnsi" w:cstheme="minorHAnsi"/>
          <w:color w:val="000000" w:themeColor="text1"/>
        </w:rPr>
        <w:t>Mechanisms of chemical</w:t>
      </w:r>
      <w:r w:rsidR="005F5F99" w:rsidRPr="00441A3A">
        <w:rPr>
          <w:rFonts w:asciiTheme="minorHAnsi" w:hAnsiTheme="minorHAnsi" w:cstheme="minorHAnsi"/>
          <w:color w:val="000000" w:themeColor="text1"/>
        </w:rPr>
        <w:t>-</w:t>
      </w:r>
      <w:r w:rsidR="00FF5FA8" w:rsidRPr="00441A3A">
        <w:rPr>
          <w:rFonts w:asciiTheme="minorHAnsi" w:hAnsiTheme="minorHAnsi" w:cstheme="minorHAnsi"/>
          <w:color w:val="000000" w:themeColor="text1"/>
        </w:rPr>
        <w:t xml:space="preserve">induced genotoxicity </w:t>
      </w:r>
    </w:p>
    <w:p w14:paraId="5D9A97A2" w14:textId="34676A71" w:rsidR="00FF5FA8" w:rsidRPr="00441A3A" w:rsidRDefault="00FF5FA8" w:rsidP="00441A3A">
      <w:pPr>
        <w:widowControl w:val="0"/>
        <w:spacing w:line="360" w:lineRule="auto"/>
        <w:ind w:left="720" w:firstLine="720"/>
        <w:jc w:val="both"/>
        <w:rPr>
          <w:rFonts w:asciiTheme="minorHAnsi" w:hAnsiTheme="minorHAnsi" w:cstheme="minorHAnsi"/>
          <w:i/>
          <w:iCs/>
          <w:color w:val="000000" w:themeColor="text1"/>
          <w:lang w:val="en-US"/>
        </w:rPr>
      </w:pPr>
      <w:r w:rsidRPr="00441A3A">
        <w:rPr>
          <w:rFonts w:asciiTheme="minorHAnsi" w:hAnsiTheme="minorHAnsi" w:cstheme="minorHAnsi"/>
          <w:i/>
          <w:iCs/>
          <w:color w:val="000000" w:themeColor="text1"/>
          <w:lang w:val="en-US"/>
        </w:rPr>
        <w:t>Bojana Zegura, NIB</w:t>
      </w:r>
      <w:r w:rsidR="00DC352E" w:rsidRPr="00441A3A">
        <w:rPr>
          <w:rFonts w:asciiTheme="minorHAnsi" w:hAnsiTheme="minorHAnsi" w:cstheme="minorHAnsi"/>
          <w:i/>
          <w:iCs/>
          <w:color w:val="000000" w:themeColor="text1"/>
          <w:lang w:val="en-US"/>
        </w:rPr>
        <w:t>, SL</w:t>
      </w:r>
      <w:r w:rsidR="004C10C9" w:rsidRPr="00441A3A">
        <w:rPr>
          <w:rFonts w:asciiTheme="minorHAnsi" w:hAnsiTheme="minorHAnsi" w:cstheme="minorHAnsi"/>
          <w:i/>
          <w:iCs/>
          <w:color w:val="000000" w:themeColor="text1"/>
          <w:lang w:val="en-US"/>
        </w:rPr>
        <w:t xml:space="preserve"> </w:t>
      </w:r>
      <w:r w:rsidR="00441A3A" w:rsidRPr="00441A3A">
        <w:rPr>
          <w:rFonts w:asciiTheme="minorHAnsi" w:hAnsiTheme="minorHAnsi" w:cstheme="minorHAnsi"/>
          <w:i/>
          <w:iCs/>
          <w:color w:val="000000" w:themeColor="text1"/>
          <w:lang w:val="en-US"/>
        </w:rPr>
        <w:t>(to be confirmed)</w:t>
      </w:r>
    </w:p>
    <w:p w14:paraId="2BBAD706" w14:textId="0F324AFC" w:rsidR="00483267" w:rsidRPr="00441A3A" w:rsidRDefault="00483267" w:rsidP="00CC2E2D">
      <w:pPr>
        <w:widowControl w:val="0"/>
        <w:spacing w:line="360" w:lineRule="auto"/>
        <w:jc w:val="both"/>
        <w:rPr>
          <w:rFonts w:asciiTheme="minorHAnsi" w:hAnsiTheme="minorHAnsi" w:cstheme="minorHAnsi"/>
          <w:b/>
          <w:color w:val="000000" w:themeColor="text1"/>
          <w:lang w:val="en-US"/>
        </w:rPr>
      </w:pPr>
    </w:p>
    <w:p w14:paraId="101E6C07" w14:textId="7E85EEA5" w:rsidR="00483267" w:rsidRPr="0069002D" w:rsidRDefault="00483267" w:rsidP="0069002D">
      <w:pPr>
        <w:widowControl w:val="0"/>
        <w:spacing w:line="360" w:lineRule="auto"/>
        <w:jc w:val="both"/>
        <w:rPr>
          <w:rFonts w:asciiTheme="minorHAnsi" w:hAnsiTheme="minorHAnsi" w:cstheme="minorHAnsi"/>
          <w:b/>
          <w:i/>
          <w:iCs/>
          <w:color w:val="000000" w:themeColor="text1"/>
          <w:lang w:val="en-US"/>
        </w:rPr>
      </w:pPr>
      <w:r w:rsidRPr="0035161A">
        <w:rPr>
          <w:rFonts w:asciiTheme="minorHAnsi" w:hAnsiTheme="minorHAnsi" w:cstheme="minorHAnsi"/>
          <w:bCs/>
          <w:color w:val="000000" w:themeColor="text1"/>
          <w:lang w:val="en-US"/>
        </w:rPr>
        <w:t>13h30-15h|</w:t>
      </w:r>
      <w:r w:rsidRPr="0069002D">
        <w:rPr>
          <w:rFonts w:asciiTheme="minorHAnsi" w:hAnsiTheme="minorHAnsi" w:cstheme="minorHAnsi"/>
          <w:b/>
          <w:i/>
          <w:iCs/>
          <w:color w:val="000000" w:themeColor="text1"/>
          <w:lang w:val="en-US"/>
        </w:rPr>
        <w:t xml:space="preserve"> </w:t>
      </w:r>
      <w:r w:rsidR="0035161A">
        <w:rPr>
          <w:rFonts w:asciiTheme="minorHAnsi" w:hAnsiTheme="minorHAnsi" w:cstheme="minorHAnsi"/>
          <w:b/>
          <w:i/>
          <w:iCs/>
          <w:color w:val="000000" w:themeColor="text1"/>
          <w:lang w:val="en-US"/>
        </w:rPr>
        <w:tab/>
      </w:r>
      <w:r w:rsidRPr="0069002D">
        <w:rPr>
          <w:rFonts w:asciiTheme="minorHAnsi" w:hAnsiTheme="minorHAnsi" w:cstheme="minorHAnsi"/>
          <w:b/>
          <w:i/>
          <w:iCs/>
          <w:color w:val="000000" w:themeColor="text1"/>
          <w:lang w:val="en-US"/>
        </w:rPr>
        <w:t>Lunch break</w:t>
      </w:r>
    </w:p>
    <w:p w14:paraId="71206511" w14:textId="2B876172" w:rsidR="00BD6697" w:rsidRPr="00441A3A" w:rsidRDefault="00281D86" w:rsidP="0069002D">
      <w:pPr>
        <w:pStyle w:val="ListParagraph"/>
        <w:widowControl w:val="0"/>
        <w:numPr>
          <w:ilvl w:val="0"/>
          <w:numId w:val="1"/>
        </w:numPr>
        <w:spacing w:line="360" w:lineRule="auto"/>
        <w:jc w:val="both"/>
        <w:rPr>
          <w:rFonts w:asciiTheme="minorHAnsi" w:hAnsiTheme="minorHAnsi" w:cstheme="minorHAnsi"/>
          <w:i/>
          <w:iCs/>
          <w:color w:val="000000" w:themeColor="text1"/>
          <w:u w:val="single"/>
        </w:rPr>
      </w:pPr>
      <w:r w:rsidRPr="00441A3A">
        <w:rPr>
          <w:rFonts w:asciiTheme="minorHAnsi" w:hAnsiTheme="minorHAnsi" w:cstheme="minorHAnsi"/>
          <w:i/>
          <w:iCs/>
          <w:color w:val="000000" w:themeColor="text1"/>
          <w:u w:val="single"/>
        </w:rPr>
        <w:t xml:space="preserve">Applied toxicology </w:t>
      </w:r>
      <w:r w:rsidR="007E0425" w:rsidRPr="00441A3A">
        <w:rPr>
          <w:rFonts w:asciiTheme="minorHAnsi" w:hAnsiTheme="minorHAnsi" w:cstheme="minorHAnsi"/>
          <w:i/>
          <w:iCs/>
          <w:color w:val="000000" w:themeColor="text1"/>
          <w:u w:val="single"/>
        </w:rPr>
        <w:t>in pharmaceutical sciences</w:t>
      </w:r>
    </w:p>
    <w:p w14:paraId="551CD48F" w14:textId="341A996F" w:rsidR="00DC352E" w:rsidRPr="00441A3A" w:rsidRDefault="00BD6697" w:rsidP="00441A3A">
      <w:pPr>
        <w:widowControl w:val="0"/>
        <w:spacing w:line="360" w:lineRule="auto"/>
        <w:jc w:val="both"/>
        <w:rPr>
          <w:rFonts w:asciiTheme="minorHAnsi" w:hAnsiTheme="minorHAnsi" w:cstheme="minorHAnsi"/>
          <w:color w:val="000000" w:themeColor="text1"/>
          <w:lang w:val="en-US"/>
        </w:rPr>
      </w:pPr>
      <w:r w:rsidRPr="00441A3A">
        <w:rPr>
          <w:rFonts w:asciiTheme="minorHAnsi" w:hAnsiTheme="minorHAnsi" w:cstheme="minorHAnsi"/>
          <w:color w:val="000000" w:themeColor="text1"/>
          <w:lang w:val="en-US"/>
        </w:rPr>
        <w:t>1</w:t>
      </w:r>
      <w:r w:rsidR="00483267" w:rsidRPr="00441A3A">
        <w:rPr>
          <w:rFonts w:asciiTheme="minorHAnsi" w:hAnsiTheme="minorHAnsi" w:cstheme="minorHAnsi"/>
          <w:color w:val="000000" w:themeColor="text1"/>
          <w:lang w:val="en-US"/>
        </w:rPr>
        <w:t>5</w:t>
      </w:r>
      <w:r w:rsidR="00FC5F53" w:rsidRPr="00441A3A">
        <w:rPr>
          <w:rFonts w:asciiTheme="minorHAnsi" w:hAnsiTheme="minorHAnsi" w:cstheme="minorHAnsi"/>
          <w:color w:val="000000" w:themeColor="text1"/>
          <w:lang w:val="en-US"/>
        </w:rPr>
        <w:t>h</w:t>
      </w:r>
      <w:r w:rsidR="0090538E" w:rsidRPr="00441A3A">
        <w:rPr>
          <w:rFonts w:asciiTheme="minorHAnsi" w:hAnsiTheme="minorHAnsi" w:cstheme="minorHAnsi"/>
          <w:color w:val="000000" w:themeColor="text1"/>
          <w:lang w:val="en-US"/>
        </w:rPr>
        <w:t>-1</w:t>
      </w:r>
      <w:r w:rsidR="00483267" w:rsidRPr="00441A3A">
        <w:rPr>
          <w:rFonts w:asciiTheme="minorHAnsi" w:hAnsiTheme="minorHAnsi" w:cstheme="minorHAnsi"/>
          <w:color w:val="000000" w:themeColor="text1"/>
          <w:lang w:val="en-US"/>
        </w:rPr>
        <w:t>6</w:t>
      </w:r>
      <w:r w:rsidR="0090538E" w:rsidRPr="00441A3A">
        <w:rPr>
          <w:rFonts w:asciiTheme="minorHAnsi" w:hAnsiTheme="minorHAnsi" w:cstheme="minorHAnsi"/>
          <w:color w:val="000000" w:themeColor="text1"/>
          <w:lang w:val="en-US"/>
        </w:rPr>
        <w:t>h|</w:t>
      </w:r>
      <w:r w:rsidR="00FC5F53" w:rsidRPr="00441A3A">
        <w:rPr>
          <w:rFonts w:asciiTheme="minorHAnsi" w:hAnsiTheme="minorHAnsi" w:cstheme="minorHAnsi"/>
          <w:color w:val="000000" w:themeColor="text1"/>
          <w:lang w:val="en-US"/>
        </w:rPr>
        <w:tab/>
      </w:r>
      <w:r w:rsidR="008068DD" w:rsidRPr="00441A3A">
        <w:rPr>
          <w:rFonts w:asciiTheme="minorHAnsi" w:hAnsiTheme="minorHAnsi" w:cstheme="minorHAnsi"/>
          <w:color w:val="000000" w:themeColor="text1"/>
          <w:lang w:val="en-US"/>
        </w:rPr>
        <w:t>Redox toxicology</w:t>
      </w:r>
      <w:r w:rsidR="008748D3" w:rsidRPr="00441A3A">
        <w:rPr>
          <w:rFonts w:asciiTheme="minorHAnsi" w:hAnsiTheme="minorHAnsi" w:cstheme="minorHAnsi"/>
          <w:color w:val="000000" w:themeColor="text1"/>
          <w:lang w:val="en-US"/>
        </w:rPr>
        <w:tab/>
      </w:r>
    </w:p>
    <w:p w14:paraId="02739ED3" w14:textId="185F3026" w:rsidR="0090538E" w:rsidRPr="00441A3A" w:rsidRDefault="0090538E" w:rsidP="00441A3A">
      <w:pPr>
        <w:widowControl w:val="0"/>
        <w:spacing w:line="360" w:lineRule="auto"/>
        <w:ind w:left="720" w:firstLine="720"/>
        <w:jc w:val="both"/>
        <w:rPr>
          <w:rFonts w:asciiTheme="minorHAnsi" w:hAnsiTheme="minorHAnsi" w:cstheme="minorHAnsi"/>
          <w:i/>
          <w:iCs/>
          <w:color w:val="000000" w:themeColor="text1"/>
          <w:lang w:val="pt-PT"/>
        </w:rPr>
      </w:pPr>
      <w:r w:rsidRPr="00441A3A">
        <w:rPr>
          <w:rFonts w:asciiTheme="minorHAnsi" w:hAnsiTheme="minorHAnsi" w:cstheme="minorHAnsi"/>
          <w:i/>
          <w:iCs/>
          <w:color w:val="000000" w:themeColor="text1"/>
          <w:lang w:val="pt-PT"/>
        </w:rPr>
        <w:t xml:space="preserve">Ana </w:t>
      </w:r>
      <w:r w:rsidR="00173759" w:rsidRPr="00441A3A">
        <w:rPr>
          <w:rFonts w:asciiTheme="minorHAnsi" w:hAnsiTheme="minorHAnsi" w:cstheme="minorHAnsi"/>
          <w:i/>
          <w:iCs/>
          <w:color w:val="000000" w:themeColor="text1"/>
          <w:lang w:val="pt-PT"/>
        </w:rPr>
        <w:t>S</w:t>
      </w:r>
      <w:r w:rsidRPr="00441A3A">
        <w:rPr>
          <w:rFonts w:asciiTheme="minorHAnsi" w:hAnsiTheme="minorHAnsi" w:cstheme="minorHAnsi"/>
          <w:i/>
          <w:iCs/>
          <w:color w:val="000000" w:themeColor="text1"/>
          <w:lang w:val="pt-PT"/>
        </w:rPr>
        <w:t xml:space="preserve"> Fernandes, </w:t>
      </w:r>
      <w:proofErr w:type="spellStart"/>
      <w:r w:rsidRPr="00441A3A">
        <w:rPr>
          <w:rFonts w:asciiTheme="minorHAnsi" w:hAnsiTheme="minorHAnsi" w:cstheme="minorHAnsi"/>
          <w:i/>
          <w:iCs/>
          <w:color w:val="000000" w:themeColor="text1"/>
          <w:lang w:val="pt-PT"/>
        </w:rPr>
        <w:t>Univ</w:t>
      </w:r>
      <w:proofErr w:type="spellEnd"/>
      <w:r w:rsidRPr="00441A3A">
        <w:rPr>
          <w:rFonts w:asciiTheme="minorHAnsi" w:hAnsiTheme="minorHAnsi" w:cstheme="minorHAnsi"/>
          <w:i/>
          <w:iCs/>
          <w:color w:val="000000" w:themeColor="text1"/>
          <w:lang w:val="pt-PT"/>
        </w:rPr>
        <w:t>. Lusófona</w:t>
      </w:r>
      <w:r w:rsidR="00DC352E" w:rsidRPr="00441A3A">
        <w:rPr>
          <w:rFonts w:asciiTheme="minorHAnsi" w:hAnsiTheme="minorHAnsi" w:cstheme="minorHAnsi"/>
          <w:i/>
          <w:iCs/>
          <w:color w:val="000000" w:themeColor="text1"/>
          <w:lang w:val="pt-PT"/>
        </w:rPr>
        <w:t>, PT</w:t>
      </w:r>
    </w:p>
    <w:p w14:paraId="16C6DC54" w14:textId="77777777" w:rsidR="00DC352E" w:rsidRPr="0069002D" w:rsidRDefault="00DC352E" w:rsidP="0069002D">
      <w:pPr>
        <w:pStyle w:val="ListParagraph"/>
        <w:widowControl w:val="0"/>
        <w:spacing w:line="360" w:lineRule="auto"/>
        <w:ind w:left="1440" w:firstLine="720"/>
        <w:jc w:val="both"/>
        <w:rPr>
          <w:rFonts w:asciiTheme="minorHAnsi" w:hAnsiTheme="minorHAnsi" w:cstheme="minorHAnsi"/>
          <w:i/>
          <w:iCs/>
          <w:color w:val="000000" w:themeColor="text1"/>
          <w:lang w:val="pt-PT"/>
        </w:rPr>
      </w:pPr>
    </w:p>
    <w:p w14:paraId="6DE70554" w14:textId="3F8A8726" w:rsidR="007E0425" w:rsidRPr="00441A3A" w:rsidRDefault="0090538E" w:rsidP="00441A3A">
      <w:pPr>
        <w:widowControl w:val="0"/>
        <w:spacing w:line="360" w:lineRule="auto"/>
        <w:jc w:val="both"/>
        <w:rPr>
          <w:rFonts w:asciiTheme="minorHAnsi" w:hAnsiTheme="minorHAnsi" w:cstheme="minorHAnsi"/>
          <w:color w:val="000000" w:themeColor="text1"/>
          <w:lang w:val="en-US"/>
        </w:rPr>
      </w:pPr>
      <w:r w:rsidRPr="00441A3A">
        <w:rPr>
          <w:rFonts w:asciiTheme="minorHAnsi" w:hAnsiTheme="minorHAnsi" w:cstheme="minorHAnsi"/>
          <w:color w:val="000000" w:themeColor="text1"/>
          <w:lang w:val="en-US"/>
        </w:rPr>
        <w:t>1</w:t>
      </w:r>
      <w:r w:rsidR="00483267" w:rsidRPr="00441A3A">
        <w:rPr>
          <w:rFonts w:asciiTheme="minorHAnsi" w:hAnsiTheme="minorHAnsi" w:cstheme="minorHAnsi"/>
          <w:color w:val="000000" w:themeColor="text1"/>
          <w:lang w:val="en-US"/>
        </w:rPr>
        <w:t>6</w:t>
      </w:r>
      <w:r w:rsidR="00FC5F53" w:rsidRPr="00441A3A">
        <w:rPr>
          <w:rFonts w:asciiTheme="minorHAnsi" w:hAnsiTheme="minorHAnsi" w:cstheme="minorHAnsi"/>
          <w:color w:val="000000" w:themeColor="text1"/>
          <w:lang w:val="en-US"/>
        </w:rPr>
        <w:t>h</w:t>
      </w:r>
      <w:r w:rsidRPr="00441A3A">
        <w:rPr>
          <w:rFonts w:asciiTheme="minorHAnsi" w:hAnsiTheme="minorHAnsi" w:cstheme="minorHAnsi"/>
          <w:color w:val="000000" w:themeColor="text1"/>
          <w:lang w:val="en-US"/>
        </w:rPr>
        <w:t>-1</w:t>
      </w:r>
      <w:r w:rsidR="00483267" w:rsidRPr="00441A3A">
        <w:rPr>
          <w:rFonts w:asciiTheme="minorHAnsi" w:hAnsiTheme="minorHAnsi" w:cstheme="minorHAnsi"/>
          <w:color w:val="000000" w:themeColor="text1"/>
          <w:lang w:val="en-US"/>
        </w:rPr>
        <w:t>7h</w:t>
      </w:r>
      <w:r w:rsidRPr="00441A3A">
        <w:rPr>
          <w:rFonts w:asciiTheme="minorHAnsi" w:hAnsiTheme="minorHAnsi" w:cstheme="minorHAnsi"/>
          <w:color w:val="000000" w:themeColor="text1"/>
          <w:lang w:val="en-US"/>
        </w:rPr>
        <w:t>|</w:t>
      </w:r>
      <w:r w:rsidR="008748D3" w:rsidRPr="00441A3A">
        <w:rPr>
          <w:rFonts w:asciiTheme="minorHAnsi" w:hAnsiTheme="minorHAnsi" w:cstheme="minorHAnsi"/>
          <w:color w:val="000000" w:themeColor="text1"/>
          <w:lang w:val="en-US"/>
        </w:rPr>
        <w:tab/>
      </w:r>
      <w:r w:rsidR="007E0425" w:rsidRPr="00441A3A">
        <w:rPr>
          <w:rFonts w:asciiTheme="minorHAnsi" w:hAnsiTheme="minorHAnsi" w:cstheme="minorHAnsi"/>
          <w:color w:val="000000" w:themeColor="text1"/>
          <w:lang w:val="en-US"/>
        </w:rPr>
        <w:t xml:space="preserve">Food and environmental </w:t>
      </w:r>
      <w:r w:rsidR="00C43F69">
        <w:rPr>
          <w:rFonts w:asciiTheme="minorHAnsi" w:hAnsiTheme="minorHAnsi" w:cstheme="minorHAnsi"/>
          <w:color w:val="000000" w:themeColor="text1"/>
          <w:lang w:val="en-US"/>
        </w:rPr>
        <w:t>t</w:t>
      </w:r>
      <w:r w:rsidR="00C43F69" w:rsidRPr="00441A3A">
        <w:rPr>
          <w:rFonts w:asciiTheme="minorHAnsi" w:hAnsiTheme="minorHAnsi" w:cstheme="minorHAnsi"/>
          <w:color w:val="000000" w:themeColor="text1"/>
          <w:lang w:val="en-US"/>
        </w:rPr>
        <w:t>oxicology</w:t>
      </w:r>
      <w:r w:rsidR="007E0425" w:rsidRPr="00441A3A">
        <w:rPr>
          <w:rFonts w:asciiTheme="minorHAnsi" w:hAnsiTheme="minorHAnsi" w:cstheme="minorHAnsi"/>
          <w:color w:val="000000" w:themeColor="text1"/>
          <w:lang w:val="en-US"/>
        </w:rPr>
        <w:t>: from xenobiotic</w:t>
      </w:r>
      <w:r w:rsidR="007E0425" w:rsidRPr="00441A3A">
        <w:rPr>
          <w:rFonts w:asciiTheme="minorHAnsi" w:hAnsiTheme="minorHAnsi" w:cstheme="minorHAnsi"/>
          <w:lang w:val="en-US"/>
        </w:rPr>
        <w:t>s</w:t>
      </w:r>
      <w:r w:rsidR="007E0425" w:rsidRPr="00441A3A">
        <w:rPr>
          <w:rFonts w:asciiTheme="minorHAnsi" w:hAnsiTheme="minorHAnsi" w:cstheme="minorHAnsi"/>
          <w:color w:val="000000" w:themeColor="text1"/>
          <w:lang w:val="en-US"/>
        </w:rPr>
        <w:t xml:space="preserve"> exposure to cancer.</w:t>
      </w:r>
    </w:p>
    <w:p w14:paraId="52C46A1D" w14:textId="77777777" w:rsidR="007E0425" w:rsidRPr="008541D8" w:rsidRDefault="007E0425" w:rsidP="00441A3A">
      <w:pPr>
        <w:widowControl w:val="0"/>
        <w:spacing w:line="360" w:lineRule="auto"/>
        <w:ind w:left="720" w:firstLine="720"/>
        <w:jc w:val="both"/>
        <w:rPr>
          <w:rFonts w:asciiTheme="minorHAnsi" w:hAnsiTheme="minorHAnsi" w:cstheme="minorHAnsi"/>
          <w:i/>
          <w:iCs/>
          <w:color w:val="000000" w:themeColor="text1"/>
          <w:lang w:val="pt-PT"/>
        </w:rPr>
      </w:pPr>
      <w:r w:rsidRPr="008541D8">
        <w:rPr>
          <w:rFonts w:asciiTheme="minorHAnsi" w:hAnsiTheme="minorHAnsi" w:cstheme="minorHAnsi"/>
          <w:i/>
          <w:iCs/>
          <w:color w:val="000000" w:themeColor="text1"/>
          <w:lang w:val="pt-PT"/>
        </w:rPr>
        <w:t xml:space="preserve">António Sebastião Rodrigues, NMS, PT </w:t>
      </w:r>
    </w:p>
    <w:p w14:paraId="7EA3F82D" w14:textId="77777777" w:rsidR="007E0425" w:rsidRPr="008541D8" w:rsidRDefault="007E0425" w:rsidP="0069002D">
      <w:pPr>
        <w:spacing w:after="120" w:line="360" w:lineRule="auto"/>
        <w:contextualSpacing/>
        <w:jc w:val="both"/>
        <w:rPr>
          <w:rFonts w:asciiTheme="minorHAnsi" w:hAnsiTheme="minorHAnsi" w:cstheme="minorHAnsi"/>
          <w:b/>
          <w:i/>
          <w:color w:val="000000" w:themeColor="text1"/>
          <w:u w:val="single"/>
          <w:lang w:val="pt-PT"/>
        </w:rPr>
      </w:pPr>
    </w:p>
    <w:p w14:paraId="61AE6FB1" w14:textId="77777777" w:rsidR="007E0425" w:rsidRPr="008541D8" w:rsidRDefault="007E0425" w:rsidP="0069002D">
      <w:pPr>
        <w:spacing w:after="120" w:line="360" w:lineRule="auto"/>
        <w:contextualSpacing/>
        <w:jc w:val="both"/>
        <w:rPr>
          <w:rFonts w:asciiTheme="minorHAnsi" w:hAnsiTheme="minorHAnsi" w:cstheme="minorHAnsi"/>
          <w:b/>
          <w:i/>
          <w:color w:val="000000" w:themeColor="text1"/>
          <w:u w:val="single"/>
          <w:lang w:val="pt-PT"/>
        </w:rPr>
      </w:pPr>
    </w:p>
    <w:p w14:paraId="095473EB" w14:textId="51BC0B01" w:rsidR="007E0425" w:rsidRDefault="0069002D" w:rsidP="00441A3A">
      <w:pPr>
        <w:pStyle w:val="Default"/>
        <w:jc w:val="both"/>
        <w:rPr>
          <w:rFonts w:asciiTheme="minorHAnsi" w:hAnsiTheme="minorHAnsi" w:cstheme="minorHAnsi"/>
          <w:b/>
          <w:bCs/>
          <w:color w:val="808080" w:themeColor="background1" w:themeShade="80"/>
          <w:u w:val="single"/>
          <w:lang w:val="pt-PT"/>
        </w:rPr>
      </w:pPr>
      <w:r w:rsidRPr="008541D8">
        <w:rPr>
          <w:rFonts w:asciiTheme="minorHAnsi" w:hAnsiTheme="minorHAnsi" w:cstheme="minorHAnsi"/>
          <w:b/>
          <w:bCs/>
          <w:color w:val="808080" w:themeColor="background1" w:themeShade="80"/>
          <w:u w:val="single"/>
          <w:lang w:val="pt-PT"/>
        </w:rPr>
        <w:t xml:space="preserve">WEDNESDAY – 20 </w:t>
      </w:r>
      <w:proofErr w:type="spellStart"/>
      <w:r w:rsidRPr="008541D8">
        <w:rPr>
          <w:rFonts w:asciiTheme="minorHAnsi" w:hAnsiTheme="minorHAnsi" w:cstheme="minorHAnsi"/>
          <w:b/>
          <w:bCs/>
          <w:color w:val="808080" w:themeColor="background1" w:themeShade="80"/>
          <w:u w:val="single"/>
          <w:lang w:val="pt-PT"/>
        </w:rPr>
        <w:t>October</w:t>
      </w:r>
      <w:proofErr w:type="spellEnd"/>
      <w:r w:rsidRPr="008541D8">
        <w:rPr>
          <w:rFonts w:asciiTheme="minorHAnsi" w:hAnsiTheme="minorHAnsi" w:cstheme="minorHAnsi"/>
          <w:b/>
          <w:bCs/>
          <w:color w:val="808080" w:themeColor="background1" w:themeShade="80"/>
          <w:u w:val="single"/>
          <w:lang w:val="pt-PT"/>
        </w:rPr>
        <w:t xml:space="preserve"> </w:t>
      </w:r>
    </w:p>
    <w:p w14:paraId="35FEFB4F" w14:textId="77777777" w:rsidR="00441A3A" w:rsidRPr="00441A3A" w:rsidRDefault="00441A3A" w:rsidP="00441A3A">
      <w:pPr>
        <w:pStyle w:val="Default"/>
        <w:jc w:val="both"/>
        <w:rPr>
          <w:rFonts w:asciiTheme="minorHAnsi" w:hAnsiTheme="minorHAnsi" w:cstheme="minorHAnsi"/>
          <w:b/>
          <w:bCs/>
          <w:color w:val="808080" w:themeColor="background1" w:themeShade="80"/>
          <w:u w:val="single"/>
          <w:lang w:val="pt-PT"/>
        </w:rPr>
      </w:pPr>
    </w:p>
    <w:p w14:paraId="413FD2D8" w14:textId="6BD2AB98" w:rsidR="00974943" w:rsidRDefault="00974943" w:rsidP="00441A3A">
      <w:pPr>
        <w:pStyle w:val="Heading2"/>
        <w:spacing w:before="0" w:after="120"/>
        <w:contextualSpacing/>
        <w:rPr>
          <w:rStyle w:val="Emphasis"/>
          <w:rFonts w:asciiTheme="minorHAnsi" w:hAnsiTheme="minorHAnsi" w:cstheme="minorHAnsi"/>
          <w:szCs w:val="24"/>
        </w:rPr>
      </w:pPr>
      <w:r w:rsidRPr="00441A3A">
        <w:rPr>
          <w:rFonts w:asciiTheme="minorHAnsi" w:hAnsiTheme="minorHAnsi" w:cstheme="minorHAnsi"/>
          <w:i/>
          <w:szCs w:val="24"/>
        </w:rPr>
        <w:t>Module</w:t>
      </w:r>
      <w:r w:rsidRPr="00441A3A">
        <w:rPr>
          <w:rFonts w:asciiTheme="minorHAnsi" w:hAnsiTheme="minorHAnsi" w:cstheme="minorHAnsi"/>
          <w:i/>
          <w:szCs w:val="24"/>
          <w:lang w:val="en-US"/>
        </w:rPr>
        <w:t xml:space="preserve"> 2: </w:t>
      </w:r>
      <w:r w:rsidRPr="00441A3A">
        <w:rPr>
          <w:rStyle w:val="Emphasis"/>
          <w:rFonts w:asciiTheme="minorHAnsi" w:hAnsiTheme="minorHAnsi" w:cstheme="minorHAnsi"/>
          <w:szCs w:val="24"/>
        </w:rPr>
        <w:t>Emerging technologies in toxicology</w:t>
      </w:r>
    </w:p>
    <w:p w14:paraId="0C0DCA8D" w14:textId="77777777" w:rsidR="00441A3A" w:rsidRPr="00441A3A" w:rsidRDefault="00441A3A" w:rsidP="00441A3A">
      <w:pPr>
        <w:pStyle w:val="Paragrafotese2017"/>
      </w:pPr>
    </w:p>
    <w:p w14:paraId="79B1F8A7" w14:textId="198C4FF6" w:rsidR="00BD6697" w:rsidRPr="00441A3A" w:rsidRDefault="00974943" w:rsidP="0069002D">
      <w:pPr>
        <w:pStyle w:val="ListParagraph"/>
        <w:widowControl w:val="0"/>
        <w:numPr>
          <w:ilvl w:val="0"/>
          <w:numId w:val="5"/>
        </w:numPr>
        <w:spacing w:line="360" w:lineRule="auto"/>
        <w:jc w:val="both"/>
        <w:rPr>
          <w:rFonts w:asciiTheme="minorHAnsi" w:hAnsiTheme="minorHAnsi" w:cstheme="minorHAnsi"/>
          <w:bCs/>
          <w:i/>
          <w:color w:val="000000" w:themeColor="text1"/>
          <w:u w:val="single"/>
        </w:rPr>
      </w:pPr>
      <w:r w:rsidRPr="00441A3A">
        <w:rPr>
          <w:rFonts w:asciiTheme="minorHAnsi" w:hAnsiTheme="minorHAnsi" w:cstheme="minorHAnsi"/>
          <w:bCs/>
          <w:i/>
          <w:color w:val="000000" w:themeColor="text1"/>
          <w:u w:val="single"/>
        </w:rPr>
        <w:t>Advanced models</w:t>
      </w:r>
      <w:r w:rsidR="002A31D4" w:rsidRPr="00441A3A">
        <w:rPr>
          <w:rFonts w:asciiTheme="minorHAnsi" w:hAnsiTheme="minorHAnsi" w:cstheme="minorHAnsi"/>
          <w:bCs/>
          <w:i/>
          <w:color w:val="000000" w:themeColor="text1"/>
          <w:u w:val="single"/>
        </w:rPr>
        <w:t xml:space="preserve"> </w:t>
      </w:r>
      <w:r w:rsidR="0032614D" w:rsidRPr="00441A3A">
        <w:rPr>
          <w:rFonts w:asciiTheme="minorHAnsi" w:hAnsiTheme="minorHAnsi" w:cstheme="minorHAnsi"/>
          <w:bCs/>
          <w:i/>
          <w:color w:val="000000" w:themeColor="text1"/>
          <w:u w:val="single"/>
        </w:rPr>
        <w:t>in toxicology</w:t>
      </w:r>
    </w:p>
    <w:p w14:paraId="69007263" w14:textId="77777777" w:rsidR="00DC352E" w:rsidRPr="00441A3A" w:rsidRDefault="00BD6697" w:rsidP="00441A3A">
      <w:pPr>
        <w:widowControl w:val="0"/>
        <w:spacing w:line="360" w:lineRule="auto"/>
        <w:jc w:val="both"/>
        <w:rPr>
          <w:rFonts w:asciiTheme="minorHAnsi" w:hAnsiTheme="minorHAnsi" w:cstheme="minorHAnsi"/>
          <w:bCs/>
          <w:iCs/>
          <w:color w:val="000000" w:themeColor="text1"/>
          <w:lang w:val="en-US"/>
        </w:rPr>
      </w:pPr>
      <w:r w:rsidRPr="00441A3A">
        <w:rPr>
          <w:rFonts w:asciiTheme="minorHAnsi" w:hAnsiTheme="minorHAnsi" w:cstheme="minorHAnsi"/>
          <w:bCs/>
          <w:iCs/>
          <w:color w:val="000000" w:themeColor="text1"/>
          <w:lang w:val="en-US"/>
        </w:rPr>
        <w:t>9</w:t>
      </w:r>
      <w:r w:rsidR="0090538E" w:rsidRPr="00441A3A">
        <w:rPr>
          <w:rFonts w:asciiTheme="minorHAnsi" w:hAnsiTheme="minorHAnsi" w:cstheme="minorHAnsi"/>
          <w:bCs/>
          <w:iCs/>
          <w:color w:val="000000" w:themeColor="text1"/>
          <w:lang w:val="en-US"/>
        </w:rPr>
        <w:t>-10h|</w:t>
      </w:r>
      <w:r w:rsidR="0090538E" w:rsidRPr="00441A3A">
        <w:rPr>
          <w:rFonts w:asciiTheme="minorHAnsi" w:hAnsiTheme="minorHAnsi" w:cstheme="minorHAnsi"/>
          <w:bCs/>
          <w:iCs/>
          <w:color w:val="000000" w:themeColor="text1"/>
          <w:lang w:val="en-US"/>
        </w:rPr>
        <w:tab/>
      </w:r>
      <w:r w:rsidR="00FC5F53" w:rsidRPr="00441A3A">
        <w:rPr>
          <w:rFonts w:asciiTheme="minorHAnsi" w:hAnsiTheme="minorHAnsi" w:cstheme="minorHAnsi"/>
          <w:bCs/>
          <w:iCs/>
          <w:color w:val="000000" w:themeColor="text1"/>
          <w:lang w:val="en-US"/>
        </w:rPr>
        <w:tab/>
      </w:r>
      <w:r w:rsidR="0090538E" w:rsidRPr="00441A3A">
        <w:rPr>
          <w:rFonts w:asciiTheme="minorHAnsi" w:hAnsiTheme="minorHAnsi" w:cstheme="minorHAnsi"/>
          <w:bCs/>
          <w:iCs/>
          <w:color w:val="000000" w:themeColor="text1"/>
          <w:lang w:val="en-US"/>
        </w:rPr>
        <w:t xml:space="preserve">3D liver models in </w:t>
      </w:r>
      <w:r w:rsidR="0090538E" w:rsidRPr="00441A3A">
        <w:rPr>
          <w:rFonts w:asciiTheme="minorHAnsi" w:hAnsiTheme="minorHAnsi" w:cstheme="minorHAnsi"/>
          <w:bCs/>
          <w:i/>
          <w:iCs/>
          <w:color w:val="000000" w:themeColor="text1"/>
          <w:lang w:val="en-US"/>
        </w:rPr>
        <w:t>in vitro</w:t>
      </w:r>
      <w:r w:rsidR="0090538E" w:rsidRPr="00441A3A">
        <w:rPr>
          <w:rFonts w:asciiTheme="minorHAnsi" w:hAnsiTheme="minorHAnsi" w:cstheme="minorHAnsi"/>
          <w:bCs/>
          <w:iCs/>
          <w:color w:val="000000" w:themeColor="text1"/>
          <w:lang w:val="en-US"/>
        </w:rPr>
        <w:t xml:space="preserve"> toxicology </w:t>
      </w:r>
    </w:p>
    <w:p w14:paraId="22C28307" w14:textId="41CD8790" w:rsidR="0090538E" w:rsidRPr="00441A3A" w:rsidRDefault="0090538E" w:rsidP="00441A3A">
      <w:pPr>
        <w:widowControl w:val="0"/>
        <w:spacing w:line="360" w:lineRule="auto"/>
        <w:ind w:left="720" w:firstLine="720"/>
        <w:jc w:val="both"/>
        <w:rPr>
          <w:rFonts w:asciiTheme="minorHAnsi" w:hAnsiTheme="minorHAnsi" w:cstheme="minorHAnsi"/>
          <w:bCs/>
          <w:i/>
          <w:color w:val="000000" w:themeColor="text1"/>
          <w:lang w:val="en-US"/>
        </w:rPr>
      </w:pPr>
      <w:r w:rsidRPr="00441A3A">
        <w:rPr>
          <w:rFonts w:asciiTheme="minorHAnsi" w:hAnsiTheme="minorHAnsi" w:cstheme="minorHAnsi"/>
          <w:bCs/>
          <w:i/>
          <w:color w:val="000000" w:themeColor="text1"/>
          <w:lang w:val="en-US"/>
        </w:rPr>
        <w:t>Joana Miranda, FFUL</w:t>
      </w:r>
      <w:r w:rsidR="00173759" w:rsidRPr="00441A3A">
        <w:rPr>
          <w:rFonts w:asciiTheme="minorHAnsi" w:hAnsiTheme="minorHAnsi" w:cstheme="minorHAnsi"/>
          <w:bCs/>
          <w:i/>
          <w:color w:val="000000" w:themeColor="text1"/>
          <w:lang w:val="en-US"/>
        </w:rPr>
        <w:t>, PT</w:t>
      </w:r>
    </w:p>
    <w:p w14:paraId="0B1DFC28" w14:textId="77777777" w:rsidR="00DC352E" w:rsidRPr="0069002D" w:rsidRDefault="00DC352E" w:rsidP="0069002D">
      <w:pPr>
        <w:pStyle w:val="ListParagraph"/>
        <w:widowControl w:val="0"/>
        <w:spacing w:line="360" w:lineRule="auto"/>
        <w:ind w:left="1440" w:firstLine="720"/>
        <w:jc w:val="both"/>
        <w:rPr>
          <w:rFonts w:asciiTheme="minorHAnsi" w:hAnsiTheme="minorHAnsi" w:cstheme="minorHAnsi"/>
          <w:bCs/>
          <w:i/>
          <w:color w:val="000000" w:themeColor="text1"/>
          <w:lang w:val="en-US"/>
        </w:rPr>
      </w:pPr>
    </w:p>
    <w:p w14:paraId="66C5A254" w14:textId="77777777" w:rsidR="00DC352E" w:rsidRPr="00441A3A" w:rsidRDefault="00BD6697" w:rsidP="00441A3A">
      <w:pPr>
        <w:widowControl w:val="0"/>
        <w:spacing w:line="360" w:lineRule="auto"/>
        <w:jc w:val="both"/>
        <w:rPr>
          <w:rFonts w:asciiTheme="minorHAnsi" w:hAnsiTheme="minorHAnsi" w:cstheme="minorHAnsi"/>
          <w:bCs/>
          <w:iCs/>
          <w:color w:val="000000" w:themeColor="text1"/>
          <w:lang w:val="en-US"/>
        </w:rPr>
      </w:pPr>
      <w:r w:rsidRPr="00441A3A">
        <w:rPr>
          <w:rFonts w:asciiTheme="minorHAnsi" w:hAnsiTheme="minorHAnsi" w:cstheme="minorHAnsi"/>
          <w:bCs/>
          <w:iCs/>
          <w:color w:val="000000" w:themeColor="text1"/>
          <w:lang w:val="en-US"/>
        </w:rPr>
        <w:t>10</w:t>
      </w:r>
      <w:r w:rsidR="0090538E" w:rsidRPr="00441A3A">
        <w:rPr>
          <w:rFonts w:asciiTheme="minorHAnsi" w:hAnsiTheme="minorHAnsi" w:cstheme="minorHAnsi"/>
          <w:bCs/>
          <w:iCs/>
          <w:color w:val="000000" w:themeColor="text1"/>
          <w:lang w:val="en-US"/>
        </w:rPr>
        <w:t>-11h</w:t>
      </w:r>
      <w:r w:rsidR="00FC5F53" w:rsidRPr="00441A3A">
        <w:rPr>
          <w:rFonts w:asciiTheme="minorHAnsi" w:hAnsiTheme="minorHAnsi" w:cstheme="minorHAnsi"/>
          <w:bCs/>
          <w:iCs/>
          <w:color w:val="000000" w:themeColor="text1"/>
          <w:lang w:val="en-US"/>
        </w:rPr>
        <w:t>|</w:t>
      </w:r>
      <w:r w:rsidR="00FC5F53" w:rsidRPr="00441A3A">
        <w:rPr>
          <w:rFonts w:asciiTheme="minorHAnsi" w:hAnsiTheme="minorHAnsi" w:cstheme="minorHAnsi"/>
          <w:bCs/>
          <w:iCs/>
          <w:color w:val="000000" w:themeColor="text1"/>
          <w:lang w:val="en-US"/>
        </w:rPr>
        <w:tab/>
      </w:r>
      <w:r w:rsidR="0090538E" w:rsidRPr="00441A3A">
        <w:rPr>
          <w:rFonts w:asciiTheme="minorHAnsi" w:hAnsiTheme="minorHAnsi" w:cstheme="minorHAnsi"/>
          <w:bCs/>
          <w:iCs/>
          <w:color w:val="000000" w:themeColor="text1"/>
          <w:lang w:val="en-US"/>
        </w:rPr>
        <w:t xml:space="preserve">Zebra fish models in toxicology </w:t>
      </w:r>
    </w:p>
    <w:p w14:paraId="648BBA3B" w14:textId="37E48D13" w:rsidR="0090538E" w:rsidRDefault="0090538E" w:rsidP="00441A3A">
      <w:pPr>
        <w:widowControl w:val="0"/>
        <w:spacing w:line="360" w:lineRule="auto"/>
        <w:ind w:left="720" w:firstLine="720"/>
        <w:jc w:val="both"/>
        <w:rPr>
          <w:rFonts w:asciiTheme="minorHAnsi" w:hAnsiTheme="minorHAnsi" w:cstheme="minorHAnsi"/>
          <w:bCs/>
          <w:i/>
          <w:color w:val="000000" w:themeColor="text1"/>
          <w:lang w:val="en-US"/>
        </w:rPr>
      </w:pPr>
      <w:proofErr w:type="spellStart"/>
      <w:r w:rsidRPr="00441A3A">
        <w:rPr>
          <w:rFonts w:asciiTheme="minorHAnsi" w:hAnsiTheme="minorHAnsi" w:cstheme="minorHAnsi"/>
          <w:bCs/>
          <w:i/>
          <w:color w:val="000000" w:themeColor="text1"/>
          <w:lang w:val="en-US"/>
        </w:rPr>
        <w:t>Ozlen</w:t>
      </w:r>
      <w:proofErr w:type="spellEnd"/>
      <w:r w:rsidRPr="00441A3A">
        <w:rPr>
          <w:rFonts w:asciiTheme="minorHAnsi" w:hAnsiTheme="minorHAnsi" w:cstheme="minorHAnsi"/>
          <w:bCs/>
          <w:i/>
          <w:color w:val="000000" w:themeColor="text1"/>
          <w:lang w:val="en-US"/>
        </w:rPr>
        <w:t xml:space="preserve"> </w:t>
      </w:r>
      <w:proofErr w:type="spellStart"/>
      <w:r w:rsidRPr="00441A3A">
        <w:rPr>
          <w:rFonts w:asciiTheme="minorHAnsi" w:hAnsiTheme="minorHAnsi" w:cstheme="minorHAnsi"/>
          <w:bCs/>
          <w:i/>
          <w:color w:val="000000" w:themeColor="text1"/>
          <w:lang w:val="en-US"/>
        </w:rPr>
        <w:t>Konu</w:t>
      </w:r>
      <w:proofErr w:type="spellEnd"/>
      <w:r w:rsidRPr="00441A3A">
        <w:rPr>
          <w:rFonts w:asciiTheme="minorHAnsi" w:hAnsiTheme="minorHAnsi" w:cstheme="minorHAnsi"/>
          <w:bCs/>
          <w:i/>
          <w:color w:val="000000" w:themeColor="text1"/>
          <w:lang w:val="en-US"/>
        </w:rPr>
        <w:t xml:space="preserve">, </w:t>
      </w:r>
      <w:proofErr w:type="spellStart"/>
      <w:r w:rsidRPr="00441A3A">
        <w:rPr>
          <w:rFonts w:asciiTheme="minorHAnsi" w:hAnsiTheme="minorHAnsi" w:cstheme="minorHAnsi"/>
          <w:bCs/>
          <w:i/>
          <w:color w:val="000000" w:themeColor="text1"/>
          <w:lang w:val="en-US"/>
        </w:rPr>
        <w:t>Bilkent</w:t>
      </w:r>
      <w:proofErr w:type="spellEnd"/>
      <w:r w:rsidRPr="00441A3A">
        <w:rPr>
          <w:rFonts w:asciiTheme="minorHAnsi" w:hAnsiTheme="minorHAnsi" w:cstheme="minorHAnsi"/>
          <w:bCs/>
          <w:i/>
          <w:color w:val="000000" w:themeColor="text1"/>
          <w:lang w:val="en-US"/>
        </w:rPr>
        <w:t xml:space="preserve"> University</w:t>
      </w:r>
      <w:r w:rsidR="0032614D" w:rsidRPr="00441A3A">
        <w:rPr>
          <w:rFonts w:asciiTheme="minorHAnsi" w:hAnsiTheme="minorHAnsi" w:cstheme="minorHAnsi"/>
          <w:bCs/>
          <w:i/>
          <w:color w:val="000000" w:themeColor="text1"/>
          <w:lang w:val="en-US"/>
        </w:rPr>
        <w:t>, T</w:t>
      </w:r>
      <w:r w:rsidR="00173759" w:rsidRPr="00441A3A">
        <w:rPr>
          <w:rFonts w:asciiTheme="minorHAnsi" w:hAnsiTheme="minorHAnsi" w:cstheme="minorHAnsi"/>
          <w:bCs/>
          <w:i/>
          <w:color w:val="000000" w:themeColor="text1"/>
          <w:lang w:val="en-US"/>
        </w:rPr>
        <w:t>K</w:t>
      </w:r>
    </w:p>
    <w:p w14:paraId="5604D4F7" w14:textId="77777777" w:rsidR="00441A3A" w:rsidRPr="00441A3A" w:rsidRDefault="00441A3A" w:rsidP="00441A3A">
      <w:pPr>
        <w:widowControl w:val="0"/>
        <w:spacing w:line="360" w:lineRule="auto"/>
        <w:ind w:left="720" w:firstLine="720"/>
        <w:jc w:val="both"/>
        <w:rPr>
          <w:rFonts w:asciiTheme="minorHAnsi" w:hAnsiTheme="minorHAnsi" w:cstheme="minorHAnsi"/>
          <w:bCs/>
          <w:i/>
          <w:color w:val="000000" w:themeColor="text1"/>
          <w:sz w:val="22"/>
          <w:szCs w:val="22"/>
          <w:lang w:val="en-US"/>
        </w:rPr>
      </w:pPr>
    </w:p>
    <w:p w14:paraId="0447BA2F" w14:textId="0218FF5E" w:rsidR="00BF5FB2" w:rsidRPr="0069002D" w:rsidRDefault="00BF5FB2" w:rsidP="0069002D">
      <w:pPr>
        <w:widowControl w:val="0"/>
        <w:spacing w:line="360" w:lineRule="auto"/>
        <w:jc w:val="both"/>
        <w:rPr>
          <w:rFonts w:asciiTheme="minorHAnsi" w:hAnsiTheme="minorHAnsi" w:cstheme="minorHAnsi"/>
          <w:b/>
          <w:i/>
          <w:iCs/>
          <w:color w:val="000000" w:themeColor="text1"/>
          <w:lang w:val="pt-PT"/>
        </w:rPr>
      </w:pPr>
      <w:r w:rsidRPr="0035161A">
        <w:rPr>
          <w:rFonts w:asciiTheme="minorHAnsi" w:hAnsiTheme="minorHAnsi" w:cstheme="minorHAnsi"/>
          <w:bCs/>
          <w:color w:val="000000" w:themeColor="text1"/>
          <w:lang w:val="pt-PT"/>
        </w:rPr>
        <w:t>11-11h30|</w:t>
      </w:r>
      <w:r w:rsidRPr="0069002D">
        <w:rPr>
          <w:rFonts w:asciiTheme="minorHAnsi" w:hAnsiTheme="minorHAnsi" w:cstheme="minorHAnsi"/>
          <w:b/>
          <w:i/>
          <w:iCs/>
          <w:color w:val="000000" w:themeColor="text1"/>
          <w:lang w:val="pt-PT"/>
        </w:rPr>
        <w:t xml:space="preserve"> </w:t>
      </w:r>
      <w:r w:rsidR="0035161A">
        <w:rPr>
          <w:rFonts w:asciiTheme="minorHAnsi" w:hAnsiTheme="minorHAnsi" w:cstheme="minorHAnsi"/>
          <w:b/>
          <w:i/>
          <w:iCs/>
          <w:color w:val="000000" w:themeColor="text1"/>
          <w:lang w:val="pt-PT"/>
        </w:rPr>
        <w:tab/>
        <w:t>B</w:t>
      </w:r>
      <w:r w:rsidRPr="0069002D">
        <w:rPr>
          <w:rFonts w:asciiTheme="minorHAnsi" w:hAnsiTheme="minorHAnsi" w:cstheme="minorHAnsi"/>
          <w:b/>
          <w:i/>
          <w:iCs/>
          <w:color w:val="000000" w:themeColor="text1"/>
          <w:lang w:val="pt-PT"/>
        </w:rPr>
        <w:t>reak</w:t>
      </w:r>
    </w:p>
    <w:p w14:paraId="722AABD2" w14:textId="06EE9461" w:rsidR="007E0425" w:rsidRDefault="007E0425" w:rsidP="0069002D">
      <w:pPr>
        <w:widowControl w:val="0"/>
        <w:spacing w:line="360" w:lineRule="auto"/>
        <w:jc w:val="both"/>
        <w:rPr>
          <w:rFonts w:asciiTheme="minorHAnsi" w:hAnsiTheme="minorHAnsi" w:cstheme="minorHAnsi"/>
          <w:bCs/>
          <w:iCs/>
          <w:color w:val="000000" w:themeColor="text1"/>
          <w:sz w:val="22"/>
          <w:szCs w:val="22"/>
        </w:rPr>
      </w:pPr>
    </w:p>
    <w:p w14:paraId="09BEF03C" w14:textId="77777777" w:rsidR="00047FCA" w:rsidRPr="00441A3A" w:rsidRDefault="00047FCA" w:rsidP="0069002D">
      <w:pPr>
        <w:widowControl w:val="0"/>
        <w:spacing w:line="360" w:lineRule="auto"/>
        <w:jc w:val="both"/>
        <w:rPr>
          <w:rFonts w:asciiTheme="minorHAnsi" w:hAnsiTheme="minorHAnsi" w:cstheme="minorHAnsi"/>
          <w:bCs/>
          <w:iCs/>
          <w:color w:val="000000" w:themeColor="text1"/>
          <w:sz w:val="22"/>
          <w:szCs w:val="22"/>
        </w:rPr>
      </w:pPr>
    </w:p>
    <w:p w14:paraId="7826328F" w14:textId="77777777" w:rsidR="00BD6697" w:rsidRPr="00441A3A" w:rsidRDefault="00974943" w:rsidP="0069002D">
      <w:pPr>
        <w:pStyle w:val="ListParagraph"/>
        <w:widowControl w:val="0"/>
        <w:numPr>
          <w:ilvl w:val="0"/>
          <w:numId w:val="5"/>
        </w:numPr>
        <w:spacing w:line="360" w:lineRule="auto"/>
        <w:jc w:val="both"/>
        <w:rPr>
          <w:rFonts w:asciiTheme="minorHAnsi" w:hAnsiTheme="minorHAnsi" w:cstheme="minorHAnsi"/>
          <w:bCs/>
          <w:i/>
          <w:color w:val="000000" w:themeColor="text1"/>
          <w:u w:val="single"/>
        </w:rPr>
      </w:pPr>
      <w:r w:rsidRPr="00441A3A">
        <w:rPr>
          <w:rFonts w:asciiTheme="minorHAnsi" w:hAnsiTheme="minorHAnsi" w:cstheme="minorHAnsi"/>
          <w:bCs/>
          <w:i/>
          <w:color w:val="000000" w:themeColor="text1"/>
          <w:u w:val="single"/>
        </w:rPr>
        <w:t>Stem cell toxicology</w:t>
      </w:r>
    </w:p>
    <w:p w14:paraId="49C0D71F" w14:textId="7E6B2F2A" w:rsidR="00852FA0" w:rsidRPr="0069002D" w:rsidRDefault="00BD6697" w:rsidP="00441A3A">
      <w:pPr>
        <w:widowControl w:val="0"/>
        <w:spacing w:line="360" w:lineRule="auto"/>
        <w:ind w:left="1440" w:hanging="1440"/>
        <w:jc w:val="both"/>
        <w:rPr>
          <w:rFonts w:asciiTheme="minorHAnsi" w:hAnsiTheme="minorHAnsi" w:cstheme="minorHAnsi"/>
          <w:bCs/>
          <w:iCs/>
          <w:color w:val="000000" w:themeColor="text1"/>
          <w:lang w:val="en-US"/>
        </w:rPr>
      </w:pPr>
      <w:r w:rsidRPr="0069002D">
        <w:rPr>
          <w:rFonts w:asciiTheme="minorHAnsi" w:hAnsiTheme="minorHAnsi" w:cstheme="minorHAnsi"/>
          <w:iCs/>
          <w:color w:val="000000" w:themeColor="text1"/>
          <w:lang w:val="en-US"/>
        </w:rPr>
        <w:t>11</w:t>
      </w:r>
      <w:r w:rsidR="00BF5FB2" w:rsidRPr="0069002D">
        <w:rPr>
          <w:rFonts w:asciiTheme="minorHAnsi" w:hAnsiTheme="minorHAnsi" w:cstheme="minorHAnsi"/>
          <w:iCs/>
          <w:color w:val="000000" w:themeColor="text1"/>
          <w:lang w:val="en-US"/>
        </w:rPr>
        <w:t>h30</w:t>
      </w:r>
      <w:r w:rsidR="0090538E" w:rsidRPr="0069002D">
        <w:rPr>
          <w:rFonts w:asciiTheme="minorHAnsi" w:hAnsiTheme="minorHAnsi" w:cstheme="minorHAnsi"/>
          <w:iCs/>
          <w:color w:val="000000" w:themeColor="text1"/>
          <w:lang w:val="en-US"/>
        </w:rPr>
        <w:t>-12h</w:t>
      </w:r>
      <w:r w:rsidR="00BF5FB2" w:rsidRPr="0069002D">
        <w:rPr>
          <w:rFonts w:asciiTheme="minorHAnsi" w:hAnsiTheme="minorHAnsi" w:cstheme="minorHAnsi"/>
          <w:iCs/>
          <w:color w:val="000000" w:themeColor="text1"/>
          <w:lang w:val="en-US"/>
        </w:rPr>
        <w:t>30</w:t>
      </w:r>
      <w:r w:rsidR="0090538E" w:rsidRPr="0069002D">
        <w:rPr>
          <w:rFonts w:asciiTheme="minorHAnsi" w:hAnsiTheme="minorHAnsi" w:cstheme="minorHAnsi"/>
          <w:iCs/>
          <w:color w:val="000000" w:themeColor="text1"/>
          <w:lang w:val="en-US"/>
        </w:rPr>
        <w:t>|</w:t>
      </w:r>
      <w:r w:rsidR="0090538E" w:rsidRPr="0069002D">
        <w:rPr>
          <w:rFonts w:asciiTheme="minorHAnsi" w:hAnsiTheme="minorHAnsi" w:cstheme="minorHAnsi"/>
          <w:iCs/>
          <w:color w:val="000000" w:themeColor="text1"/>
          <w:lang w:val="en-US"/>
        </w:rPr>
        <w:tab/>
      </w:r>
      <w:r w:rsidR="00852FA0" w:rsidRPr="0069002D">
        <w:rPr>
          <w:rFonts w:asciiTheme="minorHAnsi" w:hAnsiTheme="minorHAnsi" w:cstheme="minorHAnsi"/>
          <w:bCs/>
          <w:iCs/>
          <w:color w:val="000000" w:themeColor="text1"/>
          <w:lang w:val="en-US"/>
        </w:rPr>
        <w:t>Generation of functional human hepatic endoderm from human induced pluripotent stem cell</w:t>
      </w:r>
      <w:r w:rsidR="00441A3A">
        <w:rPr>
          <w:rFonts w:asciiTheme="minorHAnsi" w:hAnsiTheme="minorHAnsi" w:cstheme="minorHAnsi"/>
          <w:bCs/>
          <w:iCs/>
          <w:color w:val="000000" w:themeColor="text1"/>
          <w:lang w:val="en-US"/>
        </w:rPr>
        <w:t>s</w:t>
      </w:r>
      <w:r w:rsidR="000E763C" w:rsidRPr="0069002D">
        <w:rPr>
          <w:rFonts w:asciiTheme="minorHAnsi" w:hAnsiTheme="minorHAnsi" w:cstheme="minorHAnsi"/>
          <w:bCs/>
          <w:iCs/>
          <w:color w:val="000000" w:themeColor="text1"/>
          <w:lang w:val="en-US"/>
        </w:rPr>
        <w:t xml:space="preserve"> for toxicological applications</w:t>
      </w:r>
    </w:p>
    <w:p w14:paraId="63CD2219" w14:textId="77777777" w:rsidR="007E0425" w:rsidRPr="0069002D" w:rsidRDefault="002A31D4" w:rsidP="00441A3A">
      <w:pPr>
        <w:widowControl w:val="0"/>
        <w:spacing w:line="360" w:lineRule="auto"/>
        <w:ind w:left="720" w:firstLine="720"/>
        <w:jc w:val="both"/>
        <w:rPr>
          <w:rFonts w:asciiTheme="minorHAnsi" w:hAnsiTheme="minorHAnsi" w:cstheme="minorHAnsi"/>
          <w:bCs/>
          <w:i/>
          <w:color w:val="000000" w:themeColor="text1"/>
        </w:rPr>
      </w:pPr>
      <w:r w:rsidRPr="0069002D">
        <w:rPr>
          <w:rFonts w:asciiTheme="minorHAnsi" w:hAnsiTheme="minorHAnsi" w:cstheme="minorHAnsi"/>
          <w:bCs/>
          <w:i/>
          <w:iCs/>
          <w:color w:val="000000" w:themeColor="text1"/>
          <w:lang w:val="en-US"/>
        </w:rPr>
        <w:t>Gareth Sullivan</w:t>
      </w:r>
      <w:r w:rsidR="0090538E" w:rsidRPr="0069002D">
        <w:rPr>
          <w:rFonts w:asciiTheme="minorHAnsi" w:hAnsiTheme="minorHAnsi" w:cstheme="minorHAnsi"/>
          <w:bCs/>
          <w:i/>
          <w:iCs/>
          <w:color w:val="000000" w:themeColor="text1"/>
          <w:lang w:val="en-US"/>
        </w:rPr>
        <w:t xml:space="preserve">, </w:t>
      </w:r>
      <w:proofErr w:type="spellStart"/>
      <w:r w:rsidR="0032614D" w:rsidRPr="0069002D">
        <w:rPr>
          <w:rFonts w:asciiTheme="minorHAnsi" w:hAnsiTheme="minorHAnsi" w:cstheme="minorHAnsi"/>
          <w:bCs/>
          <w:i/>
          <w:iCs/>
          <w:color w:val="000000" w:themeColor="text1"/>
          <w:lang w:val="en-US"/>
        </w:rPr>
        <w:t>UiO</w:t>
      </w:r>
      <w:proofErr w:type="spellEnd"/>
      <w:r w:rsidR="0032614D" w:rsidRPr="0069002D">
        <w:rPr>
          <w:rFonts w:asciiTheme="minorHAnsi" w:hAnsiTheme="minorHAnsi" w:cstheme="minorHAnsi"/>
          <w:bCs/>
          <w:i/>
          <w:iCs/>
          <w:color w:val="000000" w:themeColor="text1"/>
          <w:lang w:val="en-US"/>
        </w:rPr>
        <w:t>, N</w:t>
      </w:r>
      <w:r w:rsidR="00DC352E" w:rsidRPr="0069002D">
        <w:rPr>
          <w:rFonts w:asciiTheme="minorHAnsi" w:hAnsiTheme="minorHAnsi" w:cstheme="minorHAnsi"/>
          <w:bCs/>
          <w:i/>
          <w:iCs/>
          <w:color w:val="000000" w:themeColor="text1"/>
          <w:lang w:val="en-US"/>
        </w:rPr>
        <w:t>O</w:t>
      </w:r>
    </w:p>
    <w:p w14:paraId="45769231" w14:textId="77777777" w:rsidR="007E0425" w:rsidRPr="0069002D" w:rsidRDefault="007E0425" w:rsidP="0069002D">
      <w:pPr>
        <w:widowControl w:val="0"/>
        <w:spacing w:line="360" w:lineRule="auto"/>
        <w:ind w:left="2160" w:firstLine="720"/>
        <w:jc w:val="both"/>
        <w:rPr>
          <w:rFonts w:asciiTheme="minorHAnsi" w:hAnsiTheme="minorHAnsi" w:cstheme="minorHAnsi"/>
          <w:bCs/>
          <w:i/>
          <w:color w:val="000000" w:themeColor="text1"/>
        </w:rPr>
      </w:pPr>
    </w:p>
    <w:p w14:paraId="684D7F92" w14:textId="320D5B5B" w:rsidR="00DC352E" w:rsidRPr="0069002D" w:rsidRDefault="00BD6697" w:rsidP="00441A3A">
      <w:pPr>
        <w:widowControl w:val="0"/>
        <w:spacing w:line="360" w:lineRule="auto"/>
        <w:jc w:val="both"/>
        <w:rPr>
          <w:rFonts w:asciiTheme="minorHAnsi" w:hAnsiTheme="minorHAnsi" w:cstheme="minorHAnsi"/>
          <w:bCs/>
          <w:i/>
          <w:color w:val="000000" w:themeColor="text1"/>
        </w:rPr>
      </w:pPr>
      <w:r w:rsidRPr="0069002D">
        <w:rPr>
          <w:rFonts w:asciiTheme="minorHAnsi" w:hAnsiTheme="minorHAnsi" w:cstheme="minorHAnsi"/>
          <w:bCs/>
          <w:iCs/>
          <w:color w:val="000000" w:themeColor="text1"/>
          <w:lang w:val="en-US"/>
        </w:rPr>
        <w:t>12</w:t>
      </w:r>
      <w:r w:rsidR="00BF5FB2" w:rsidRPr="0069002D">
        <w:rPr>
          <w:rFonts w:asciiTheme="minorHAnsi" w:hAnsiTheme="minorHAnsi" w:cstheme="minorHAnsi"/>
          <w:bCs/>
          <w:iCs/>
          <w:color w:val="000000" w:themeColor="text1"/>
          <w:lang w:val="en-US"/>
        </w:rPr>
        <w:t>h30</w:t>
      </w:r>
      <w:r w:rsidR="0032614D" w:rsidRPr="0069002D">
        <w:rPr>
          <w:rFonts w:asciiTheme="minorHAnsi" w:hAnsiTheme="minorHAnsi" w:cstheme="minorHAnsi"/>
          <w:bCs/>
          <w:iCs/>
          <w:color w:val="000000" w:themeColor="text1"/>
          <w:lang w:val="en-US"/>
        </w:rPr>
        <w:t>-13h</w:t>
      </w:r>
      <w:r w:rsidR="00BF5FB2" w:rsidRPr="0069002D">
        <w:rPr>
          <w:rFonts w:asciiTheme="minorHAnsi" w:hAnsiTheme="minorHAnsi" w:cstheme="minorHAnsi"/>
          <w:bCs/>
          <w:iCs/>
          <w:color w:val="000000" w:themeColor="text1"/>
          <w:lang w:val="en-US"/>
        </w:rPr>
        <w:t>30</w:t>
      </w:r>
      <w:r w:rsidR="0032614D" w:rsidRPr="0069002D">
        <w:rPr>
          <w:rFonts w:asciiTheme="minorHAnsi" w:hAnsiTheme="minorHAnsi" w:cstheme="minorHAnsi"/>
          <w:bCs/>
          <w:iCs/>
          <w:color w:val="000000" w:themeColor="text1"/>
          <w:lang w:val="en-US"/>
        </w:rPr>
        <w:t>|</w:t>
      </w:r>
      <w:r w:rsidR="0032614D" w:rsidRPr="0069002D">
        <w:rPr>
          <w:rFonts w:asciiTheme="minorHAnsi" w:hAnsiTheme="minorHAnsi" w:cstheme="minorHAnsi"/>
          <w:bCs/>
          <w:iCs/>
          <w:color w:val="000000" w:themeColor="text1"/>
          <w:lang w:val="en-US"/>
        </w:rPr>
        <w:tab/>
      </w:r>
      <w:r w:rsidR="00173759" w:rsidRPr="0069002D">
        <w:rPr>
          <w:rFonts w:asciiTheme="minorHAnsi" w:hAnsiTheme="minorHAnsi" w:cstheme="minorHAnsi"/>
          <w:bCs/>
          <w:iCs/>
          <w:color w:val="000000" w:themeColor="text1"/>
          <w:lang w:val="en-US"/>
        </w:rPr>
        <w:t>Organs-on-a-Chip (</w:t>
      </w:r>
      <w:proofErr w:type="spellStart"/>
      <w:r w:rsidR="0032614D" w:rsidRPr="0069002D">
        <w:rPr>
          <w:rFonts w:asciiTheme="minorHAnsi" w:hAnsiTheme="minorHAnsi" w:cstheme="minorHAnsi"/>
          <w:bCs/>
          <w:iCs/>
          <w:color w:val="000000" w:themeColor="text1"/>
          <w:lang w:val="en-US"/>
        </w:rPr>
        <w:t>O</w:t>
      </w:r>
      <w:r w:rsidR="008748D3" w:rsidRPr="0069002D">
        <w:rPr>
          <w:rFonts w:asciiTheme="minorHAnsi" w:hAnsiTheme="minorHAnsi" w:cstheme="minorHAnsi"/>
          <w:bCs/>
          <w:iCs/>
          <w:color w:val="000000" w:themeColor="text1"/>
          <w:lang w:val="en-US"/>
        </w:rPr>
        <w:t>oC</w:t>
      </w:r>
      <w:proofErr w:type="spellEnd"/>
      <w:r w:rsidR="00173759" w:rsidRPr="0069002D">
        <w:rPr>
          <w:rFonts w:asciiTheme="minorHAnsi" w:hAnsiTheme="minorHAnsi" w:cstheme="minorHAnsi"/>
          <w:bCs/>
          <w:iCs/>
          <w:color w:val="000000" w:themeColor="text1"/>
          <w:lang w:val="en-US"/>
        </w:rPr>
        <w:t>)</w:t>
      </w:r>
      <w:r w:rsidR="008748D3" w:rsidRPr="0069002D">
        <w:rPr>
          <w:rFonts w:asciiTheme="minorHAnsi" w:hAnsiTheme="minorHAnsi" w:cstheme="minorHAnsi"/>
          <w:bCs/>
          <w:iCs/>
          <w:color w:val="000000" w:themeColor="text1"/>
          <w:lang w:val="en-US"/>
        </w:rPr>
        <w:t xml:space="preserve"> in toxicology </w:t>
      </w:r>
    </w:p>
    <w:p w14:paraId="22468CF3" w14:textId="30C5D388" w:rsidR="00DC352E" w:rsidRPr="00441A3A" w:rsidRDefault="0032614D" w:rsidP="00441A3A">
      <w:pPr>
        <w:widowControl w:val="0"/>
        <w:spacing w:line="360" w:lineRule="auto"/>
        <w:ind w:left="720" w:firstLine="720"/>
        <w:jc w:val="both"/>
        <w:rPr>
          <w:rFonts w:asciiTheme="minorHAnsi" w:hAnsiTheme="minorHAnsi" w:cstheme="minorHAnsi"/>
          <w:bCs/>
          <w:i/>
          <w:color w:val="000000" w:themeColor="text1"/>
          <w:lang w:val="en-US"/>
        </w:rPr>
      </w:pPr>
      <w:proofErr w:type="spellStart"/>
      <w:r w:rsidRPr="00441A3A">
        <w:rPr>
          <w:rFonts w:asciiTheme="minorHAnsi" w:hAnsiTheme="minorHAnsi" w:cstheme="minorHAnsi"/>
          <w:bCs/>
          <w:i/>
          <w:color w:val="000000" w:themeColor="text1"/>
          <w:lang w:val="en-US"/>
        </w:rPr>
        <w:t>Madalena</w:t>
      </w:r>
      <w:proofErr w:type="spellEnd"/>
      <w:r w:rsidRPr="00441A3A">
        <w:rPr>
          <w:rFonts w:asciiTheme="minorHAnsi" w:hAnsiTheme="minorHAnsi" w:cstheme="minorHAnsi"/>
          <w:bCs/>
          <w:i/>
          <w:color w:val="000000" w:themeColor="text1"/>
          <w:lang w:val="en-US"/>
        </w:rPr>
        <w:t xml:space="preserve"> Cipriano,</w:t>
      </w:r>
      <w:r w:rsidR="00FF4414" w:rsidRPr="00441A3A">
        <w:rPr>
          <w:rFonts w:asciiTheme="minorHAnsi" w:hAnsiTheme="minorHAnsi" w:cstheme="minorHAnsi"/>
          <w:bCs/>
          <w:i/>
          <w:color w:val="000000" w:themeColor="text1"/>
          <w:lang w:val="en-US"/>
        </w:rPr>
        <w:t xml:space="preserve"> Faculty of Medicine,</w:t>
      </w:r>
      <w:r w:rsidRPr="00441A3A">
        <w:rPr>
          <w:rFonts w:asciiTheme="minorHAnsi" w:hAnsiTheme="minorHAnsi" w:cstheme="minorHAnsi"/>
          <w:bCs/>
          <w:i/>
          <w:color w:val="000000" w:themeColor="text1"/>
          <w:lang w:val="en-US"/>
        </w:rPr>
        <w:t xml:space="preserve"> </w:t>
      </w:r>
      <w:r w:rsidR="00FF4414" w:rsidRPr="00441A3A">
        <w:rPr>
          <w:rFonts w:asciiTheme="minorHAnsi" w:hAnsiTheme="minorHAnsi" w:cstheme="minorHAnsi"/>
          <w:bCs/>
          <w:i/>
          <w:color w:val="000000" w:themeColor="text1"/>
          <w:lang w:val="en-US"/>
        </w:rPr>
        <w:t>University Tübingen</w:t>
      </w:r>
      <w:r w:rsidRPr="00441A3A">
        <w:rPr>
          <w:rFonts w:asciiTheme="minorHAnsi" w:hAnsiTheme="minorHAnsi" w:cstheme="minorHAnsi"/>
          <w:bCs/>
          <w:i/>
          <w:color w:val="000000" w:themeColor="text1"/>
          <w:lang w:val="en-US"/>
        </w:rPr>
        <w:t xml:space="preserve">, </w:t>
      </w:r>
      <w:r w:rsidR="00173759" w:rsidRPr="00441A3A">
        <w:rPr>
          <w:rFonts w:asciiTheme="minorHAnsi" w:hAnsiTheme="minorHAnsi" w:cstheme="minorHAnsi"/>
          <w:bCs/>
          <w:i/>
          <w:color w:val="000000" w:themeColor="text1"/>
          <w:lang w:val="en-US"/>
        </w:rPr>
        <w:t>DE</w:t>
      </w:r>
      <w:r w:rsidR="00BD6697" w:rsidRPr="00441A3A">
        <w:rPr>
          <w:rFonts w:asciiTheme="minorHAnsi" w:hAnsiTheme="minorHAnsi" w:cstheme="minorHAnsi"/>
          <w:bCs/>
          <w:i/>
          <w:color w:val="000000" w:themeColor="text1"/>
          <w:lang w:val="en-US"/>
        </w:rPr>
        <w:tab/>
      </w:r>
    </w:p>
    <w:p w14:paraId="4D5DA884" w14:textId="77777777" w:rsidR="007E0425" w:rsidRPr="00441A3A" w:rsidRDefault="007E0425" w:rsidP="0069002D">
      <w:pPr>
        <w:widowControl w:val="0"/>
        <w:spacing w:line="360" w:lineRule="auto"/>
        <w:jc w:val="both"/>
        <w:rPr>
          <w:rFonts w:asciiTheme="minorHAnsi" w:hAnsiTheme="minorHAnsi" w:cstheme="minorHAnsi"/>
          <w:bCs/>
          <w:i/>
          <w:color w:val="000000" w:themeColor="text1"/>
          <w:sz w:val="22"/>
          <w:szCs w:val="22"/>
          <w:lang w:val="en-US"/>
        </w:rPr>
      </w:pPr>
    </w:p>
    <w:p w14:paraId="65FFF260" w14:textId="4ACF4E52" w:rsidR="00BD6697" w:rsidRPr="00441A3A" w:rsidRDefault="0032614D" w:rsidP="0069002D">
      <w:pPr>
        <w:widowControl w:val="0"/>
        <w:spacing w:line="360" w:lineRule="auto"/>
        <w:jc w:val="both"/>
        <w:rPr>
          <w:rFonts w:asciiTheme="minorHAnsi" w:hAnsiTheme="minorHAnsi" w:cstheme="minorHAnsi"/>
          <w:b/>
          <w:i/>
          <w:iCs/>
          <w:color w:val="000000" w:themeColor="text1"/>
          <w:lang w:val="pt-PT"/>
        </w:rPr>
      </w:pPr>
      <w:r w:rsidRPr="0035161A">
        <w:rPr>
          <w:rFonts w:asciiTheme="minorHAnsi" w:hAnsiTheme="minorHAnsi" w:cstheme="minorHAnsi"/>
          <w:bCs/>
          <w:color w:val="000000" w:themeColor="text1"/>
          <w:lang w:val="pt-PT"/>
        </w:rPr>
        <w:t>13</w:t>
      </w:r>
      <w:r w:rsidR="00BF5FB2" w:rsidRPr="0035161A">
        <w:rPr>
          <w:rFonts w:asciiTheme="minorHAnsi" w:hAnsiTheme="minorHAnsi" w:cstheme="minorHAnsi"/>
          <w:bCs/>
          <w:color w:val="000000" w:themeColor="text1"/>
          <w:lang w:val="pt-PT"/>
        </w:rPr>
        <w:t>h30</w:t>
      </w:r>
      <w:r w:rsidRPr="0035161A">
        <w:rPr>
          <w:rFonts w:asciiTheme="minorHAnsi" w:hAnsiTheme="minorHAnsi" w:cstheme="minorHAnsi"/>
          <w:bCs/>
          <w:color w:val="000000" w:themeColor="text1"/>
          <w:lang w:val="pt-PT"/>
        </w:rPr>
        <w:t>-1</w:t>
      </w:r>
      <w:r w:rsidR="00483267" w:rsidRPr="0035161A">
        <w:rPr>
          <w:rFonts w:asciiTheme="minorHAnsi" w:hAnsiTheme="minorHAnsi" w:cstheme="minorHAnsi"/>
          <w:bCs/>
          <w:color w:val="000000" w:themeColor="text1"/>
          <w:lang w:val="pt-PT"/>
        </w:rPr>
        <w:t>4</w:t>
      </w:r>
      <w:r w:rsidRPr="0035161A">
        <w:rPr>
          <w:rFonts w:asciiTheme="minorHAnsi" w:hAnsiTheme="minorHAnsi" w:cstheme="minorHAnsi"/>
          <w:bCs/>
          <w:color w:val="000000" w:themeColor="text1"/>
          <w:lang w:val="pt-PT"/>
        </w:rPr>
        <w:t>h</w:t>
      </w:r>
      <w:r w:rsidR="00483267" w:rsidRPr="0035161A">
        <w:rPr>
          <w:rFonts w:asciiTheme="minorHAnsi" w:hAnsiTheme="minorHAnsi" w:cstheme="minorHAnsi"/>
          <w:bCs/>
          <w:color w:val="000000" w:themeColor="text1"/>
          <w:lang w:val="pt-PT"/>
        </w:rPr>
        <w:t>30</w:t>
      </w:r>
      <w:r w:rsidRPr="0035161A">
        <w:rPr>
          <w:rFonts w:asciiTheme="minorHAnsi" w:hAnsiTheme="minorHAnsi" w:cstheme="minorHAnsi"/>
          <w:bCs/>
          <w:color w:val="000000" w:themeColor="text1"/>
          <w:lang w:val="pt-PT"/>
        </w:rPr>
        <w:t>|</w:t>
      </w:r>
      <w:r w:rsidRPr="00441A3A">
        <w:rPr>
          <w:rFonts w:asciiTheme="minorHAnsi" w:hAnsiTheme="minorHAnsi" w:cstheme="minorHAnsi"/>
          <w:b/>
          <w:i/>
          <w:iCs/>
          <w:color w:val="000000" w:themeColor="text1"/>
          <w:lang w:val="pt-PT"/>
        </w:rPr>
        <w:tab/>
      </w:r>
      <w:proofErr w:type="spellStart"/>
      <w:r w:rsidR="00BD6697" w:rsidRPr="00441A3A">
        <w:rPr>
          <w:rFonts w:asciiTheme="minorHAnsi" w:hAnsiTheme="minorHAnsi" w:cstheme="minorHAnsi"/>
          <w:b/>
          <w:i/>
          <w:iCs/>
          <w:color w:val="000000" w:themeColor="text1"/>
          <w:lang w:val="pt-PT"/>
        </w:rPr>
        <w:t>Lunch</w:t>
      </w:r>
      <w:proofErr w:type="spellEnd"/>
      <w:r w:rsidR="00BD6697" w:rsidRPr="00441A3A">
        <w:rPr>
          <w:rFonts w:asciiTheme="minorHAnsi" w:hAnsiTheme="minorHAnsi" w:cstheme="minorHAnsi"/>
          <w:b/>
          <w:i/>
          <w:iCs/>
          <w:color w:val="000000" w:themeColor="text1"/>
          <w:lang w:val="pt-PT"/>
        </w:rPr>
        <w:t xml:space="preserve"> break</w:t>
      </w:r>
    </w:p>
    <w:p w14:paraId="0B3A2E60" w14:textId="77777777" w:rsidR="007E0425" w:rsidRPr="00441A3A" w:rsidRDefault="007E0425" w:rsidP="0069002D">
      <w:pPr>
        <w:pStyle w:val="ListParagraph"/>
        <w:widowControl w:val="0"/>
        <w:spacing w:line="360" w:lineRule="auto"/>
        <w:jc w:val="both"/>
        <w:rPr>
          <w:rFonts w:asciiTheme="minorHAnsi" w:hAnsiTheme="minorHAnsi" w:cstheme="minorHAnsi"/>
          <w:bCs/>
          <w:iCs/>
          <w:color w:val="000000" w:themeColor="text1"/>
          <w:sz w:val="22"/>
          <w:szCs w:val="22"/>
        </w:rPr>
      </w:pPr>
    </w:p>
    <w:p w14:paraId="5428CDD7" w14:textId="6E60843D" w:rsidR="00BD6697" w:rsidRPr="00441A3A" w:rsidRDefault="00974943" w:rsidP="008541D8">
      <w:pPr>
        <w:pStyle w:val="ListParagraph"/>
        <w:widowControl w:val="0"/>
        <w:numPr>
          <w:ilvl w:val="0"/>
          <w:numId w:val="5"/>
        </w:numPr>
        <w:spacing w:line="360" w:lineRule="auto"/>
        <w:jc w:val="both"/>
        <w:rPr>
          <w:rFonts w:asciiTheme="minorHAnsi" w:hAnsiTheme="minorHAnsi" w:cstheme="minorHAnsi"/>
          <w:bCs/>
          <w:i/>
          <w:color w:val="000000" w:themeColor="text1"/>
          <w:u w:val="single"/>
        </w:rPr>
      </w:pPr>
      <w:r w:rsidRPr="00441A3A">
        <w:rPr>
          <w:rFonts w:asciiTheme="minorHAnsi" w:hAnsiTheme="minorHAnsi" w:cstheme="minorHAnsi"/>
          <w:bCs/>
          <w:i/>
          <w:color w:val="000000" w:themeColor="text1"/>
          <w:u w:val="single"/>
        </w:rPr>
        <w:t>Systems toxicology</w:t>
      </w:r>
      <w:r w:rsidR="00F55926" w:rsidRPr="00441A3A">
        <w:rPr>
          <w:rFonts w:asciiTheme="minorHAnsi" w:hAnsiTheme="minorHAnsi" w:cstheme="minorHAnsi"/>
          <w:bCs/>
          <w:i/>
          <w:color w:val="000000" w:themeColor="text1"/>
          <w:u w:val="single"/>
        </w:rPr>
        <w:t>: the “omics” era</w:t>
      </w:r>
      <w:r w:rsidR="002A31D4" w:rsidRPr="00441A3A">
        <w:rPr>
          <w:rFonts w:asciiTheme="minorHAnsi" w:hAnsiTheme="minorHAnsi" w:cstheme="minorHAnsi"/>
          <w:bCs/>
          <w:i/>
          <w:color w:val="000000" w:themeColor="text1"/>
          <w:u w:val="single"/>
        </w:rPr>
        <w:t xml:space="preserve"> </w:t>
      </w:r>
    </w:p>
    <w:p w14:paraId="0337FA76" w14:textId="043DF47C" w:rsidR="00DC352E" w:rsidRPr="0069002D" w:rsidRDefault="00BD6697" w:rsidP="00441A3A">
      <w:pPr>
        <w:widowControl w:val="0"/>
        <w:spacing w:line="360" w:lineRule="auto"/>
        <w:jc w:val="both"/>
        <w:rPr>
          <w:rFonts w:asciiTheme="minorHAnsi" w:hAnsiTheme="minorHAnsi" w:cstheme="minorHAnsi"/>
          <w:bCs/>
          <w:iCs/>
          <w:color w:val="000000" w:themeColor="text1"/>
        </w:rPr>
      </w:pPr>
      <w:r w:rsidRPr="0069002D">
        <w:rPr>
          <w:rFonts w:asciiTheme="minorHAnsi" w:hAnsiTheme="minorHAnsi" w:cstheme="minorHAnsi"/>
          <w:bCs/>
          <w:iCs/>
          <w:color w:val="000000" w:themeColor="text1"/>
        </w:rPr>
        <w:t>1</w:t>
      </w:r>
      <w:r w:rsidR="00483267" w:rsidRPr="0069002D">
        <w:rPr>
          <w:rFonts w:asciiTheme="minorHAnsi" w:hAnsiTheme="minorHAnsi" w:cstheme="minorHAnsi"/>
          <w:bCs/>
          <w:iCs/>
          <w:color w:val="000000" w:themeColor="text1"/>
        </w:rPr>
        <w:t>4h30</w:t>
      </w:r>
      <w:r w:rsidR="0032614D" w:rsidRPr="0069002D">
        <w:rPr>
          <w:rFonts w:asciiTheme="minorHAnsi" w:hAnsiTheme="minorHAnsi" w:cstheme="minorHAnsi"/>
          <w:bCs/>
          <w:iCs/>
          <w:color w:val="000000" w:themeColor="text1"/>
        </w:rPr>
        <w:t>-1</w:t>
      </w:r>
      <w:r w:rsidR="00483267" w:rsidRPr="0069002D">
        <w:rPr>
          <w:rFonts w:asciiTheme="minorHAnsi" w:hAnsiTheme="minorHAnsi" w:cstheme="minorHAnsi"/>
          <w:bCs/>
          <w:iCs/>
          <w:color w:val="000000" w:themeColor="text1"/>
        </w:rPr>
        <w:t>5</w:t>
      </w:r>
      <w:r w:rsidR="0032614D" w:rsidRPr="0069002D">
        <w:rPr>
          <w:rFonts w:asciiTheme="minorHAnsi" w:hAnsiTheme="minorHAnsi" w:cstheme="minorHAnsi"/>
          <w:bCs/>
          <w:iCs/>
          <w:color w:val="000000" w:themeColor="text1"/>
        </w:rPr>
        <w:t>h</w:t>
      </w:r>
      <w:r w:rsidR="00483267" w:rsidRPr="0069002D">
        <w:rPr>
          <w:rFonts w:asciiTheme="minorHAnsi" w:hAnsiTheme="minorHAnsi" w:cstheme="minorHAnsi"/>
          <w:bCs/>
          <w:iCs/>
          <w:color w:val="000000" w:themeColor="text1"/>
        </w:rPr>
        <w:t>30</w:t>
      </w:r>
      <w:r w:rsidR="0032614D" w:rsidRPr="0069002D">
        <w:rPr>
          <w:rFonts w:asciiTheme="minorHAnsi" w:hAnsiTheme="minorHAnsi" w:cstheme="minorHAnsi"/>
          <w:bCs/>
          <w:iCs/>
          <w:color w:val="000000" w:themeColor="text1"/>
        </w:rPr>
        <w:t>|</w:t>
      </w:r>
      <w:r w:rsidR="0032614D" w:rsidRPr="0069002D">
        <w:rPr>
          <w:rFonts w:asciiTheme="minorHAnsi" w:hAnsiTheme="minorHAnsi" w:cstheme="minorHAnsi"/>
          <w:bCs/>
          <w:iCs/>
          <w:color w:val="000000" w:themeColor="text1"/>
        </w:rPr>
        <w:tab/>
        <w:t xml:space="preserve">Systems toxicology </w:t>
      </w:r>
    </w:p>
    <w:p w14:paraId="273B4BA5" w14:textId="1D0474CC" w:rsidR="00483267" w:rsidRPr="00441A3A" w:rsidRDefault="00483267" w:rsidP="00441A3A">
      <w:pPr>
        <w:widowControl w:val="0"/>
        <w:spacing w:line="360" w:lineRule="auto"/>
        <w:ind w:left="720" w:firstLine="720"/>
        <w:jc w:val="both"/>
        <w:rPr>
          <w:rFonts w:asciiTheme="minorHAnsi" w:hAnsiTheme="minorHAnsi" w:cstheme="minorHAnsi"/>
          <w:bCs/>
          <w:i/>
          <w:color w:val="000000" w:themeColor="text1"/>
        </w:rPr>
      </w:pPr>
      <w:r w:rsidRPr="0069002D">
        <w:rPr>
          <w:rFonts w:asciiTheme="minorHAnsi" w:hAnsiTheme="minorHAnsi" w:cstheme="minorHAnsi"/>
          <w:bCs/>
          <w:i/>
          <w:color w:val="000000" w:themeColor="text1"/>
        </w:rPr>
        <w:t xml:space="preserve">Juan </w:t>
      </w:r>
      <w:r w:rsidRPr="00441A3A">
        <w:rPr>
          <w:rFonts w:asciiTheme="minorHAnsi" w:hAnsiTheme="minorHAnsi" w:cstheme="minorHAnsi"/>
          <w:bCs/>
          <w:i/>
          <w:color w:val="000000" w:themeColor="text1"/>
        </w:rPr>
        <w:t xml:space="preserve">M. Falcon-Perez, </w:t>
      </w:r>
      <w:proofErr w:type="spellStart"/>
      <w:r w:rsidRPr="00441A3A">
        <w:rPr>
          <w:rFonts w:asciiTheme="minorHAnsi" w:hAnsiTheme="minorHAnsi" w:cstheme="minorHAnsi"/>
          <w:bCs/>
          <w:i/>
          <w:color w:val="000000" w:themeColor="text1"/>
        </w:rPr>
        <w:t>CIBERehd</w:t>
      </w:r>
      <w:proofErr w:type="spellEnd"/>
      <w:r w:rsidRPr="00441A3A">
        <w:rPr>
          <w:rFonts w:asciiTheme="minorHAnsi" w:hAnsiTheme="minorHAnsi" w:cstheme="minorHAnsi"/>
          <w:bCs/>
          <w:i/>
          <w:color w:val="000000" w:themeColor="text1"/>
        </w:rPr>
        <w:t>, ES</w:t>
      </w:r>
    </w:p>
    <w:p w14:paraId="5A9C09F7" w14:textId="77777777" w:rsidR="00DC352E" w:rsidRPr="00441A3A" w:rsidRDefault="00DC352E" w:rsidP="00441A3A">
      <w:pPr>
        <w:widowControl w:val="0"/>
        <w:spacing w:line="360" w:lineRule="auto"/>
        <w:jc w:val="both"/>
        <w:rPr>
          <w:rFonts w:asciiTheme="minorHAnsi" w:hAnsiTheme="minorHAnsi" w:cstheme="minorHAnsi"/>
          <w:bCs/>
          <w:iCs/>
          <w:color w:val="000000" w:themeColor="text1"/>
        </w:rPr>
      </w:pPr>
    </w:p>
    <w:p w14:paraId="74A88501" w14:textId="64B3ECA4" w:rsidR="00DC352E" w:rsidRPr="00441A3A" w:rsidRDefault="00BD6697" w:rsidP="00441A3A">
      <w:pPr>
        <w:widowControl w:val="0"/>
        <w:spacing w:line="360" w:lineRule="auto"/>
        <w:jc w:val="both"/>
        <w:rPr>
          <w:rFonts w:asciiTheme="minorHAnsi" w:hAnsiTheme="minorHAnsi" w:cstheme="minorHAnsi"/>
          <w:bCs/>
          <w:iCs/>
          <w:color w:val="000000" w:themeColor="text1"/>
        </w:rPr>
      </w:pPr>
      <w:r w:rsidRPr="00441A3A">
        <w:rPr>
          <w:rFonts w:asciiTheme="minorHAnsi" w:hAnsiTheme="minorHAnsi" w:cstheme="minorHAnsi"/>
          <w:bCs/>
          <w:iCs/>
          <w:color w:val="000000" w:themeColor="text1"/>
        </w:rPr>
        <w:t>15</w:t>
      </w:r>
      <w:r w:rsidR="00483267" w:rsidRPr="00441A3A">
        <w:rPr>
          <w:rFonts w:asciiTheme="minorHAnsi" w:hAnsiTheme="minorHAnsi" w:cstheme="minorHAnsi"/>
          <w:bCs/>
          <w:iCs/>
          <w:color w:val="000000" w:themeColor="text1"/>
        </w:rPr>
        <w:t>h30</w:t>
      </w:r>
      <w:r w:rsidR="0032614D" w:rsidRPr="00441A3A">
        <w:rPr>
          <w:rFonts w:asciiTheme="minorHAnsi" w:hAnsiTheme="minorHAnsi" w:cstheme="minorHAnsi"/>
          <w:bCs/>
          <w:iCs/>
          <w:color w:val="000000" w:themeColor="text1"/>
        </w:rPr>
        <w:t>-16h</w:t>
      </w:r>
      <w:r w:rsidR="00483267" w:rsidRPr="00441A3A">
        <w:rPr>
          <w:rFonts w:asciiTheme="minorHAnsi" w:hAnsiTheme="minorHAnsi" w:cstheme="minorHAnsi"/>
          <w:bCs/>
          <w:iCs/>
          <w:color w:val="000000" w:themeColor="text1"/>
        </w:rPr>
        <w:t>30</w:t>
      </w:r>
      <w:r w:rsidR="0032614D" w:rsidRPr="00441A3A">
        <w:rPr>
          <w:rFonts w:asciiTheme="minorHAnsi" w:hAnsiTheme="minorHAnsi" w:cstheme="minorHAnsi"/>
          <w:bCs/>
          <w:iCs/>
          <w:color w:val="000000" w:themeColor="text1"/>
        </w:rPr>
        <w:t>|</w:t>
      </w:r>
      <w:r w:rsidR="0032614D" w:rsidRPr="00441A3A">
        <w:rPr>
          <w:rFonts w:asciiTheme="minorHAnsi" w:hAnsiTheme="minorHAnsi" w:cstheme="minorHAnsi"/>
          <w:bCs/>
          <w:iCs/>
          <w:color w:val="000000" w:themeColor="text1"/>
        </w:rPr>
        <w:tab/>
        <w:t xml:space="preserve">Proteomics for biomarkers identification </w:t>
      </w:r>
      <w:r w:rsidR="00BF5FB2" w:rsidRPr="00441A3A">
        <w:rPr>
          <w:rFonts w:asciiTheme="minorHAnsi" w:hAnsiTheme="minorHAnsi" w:cstheme="minorHAnsi"/>
          <w:bCs/>
          <w:iCs/>
          <w:color w:val="000000" w:themeColor="text1"/>
        </w:rPr>
        <w:t>in toxicology</w:t>
      </w:r>
    </w:p>
    <w:p w14:paraId="56E7994E" w14:textId="70FD4E59" w:rsidR="00FC5F53" w:rsidRPr="00441A3A" w:rsidRDefault="007E0425" w:rsidP="00441A3A">
      <w:pPr>
        <w:ind w:left="720" w:firstLine="720"/>
        <w:jc w:val="both"/>
        <w:rPr>
          <w:rFonts w:asciiTheme="minorHAnsi" w:hAnsiTheme="minorHAnsi" w:cstheme="minorHAnsi"/>
          <w:bCs/>
          <w:i/>
          <w:color w:val="000000" w:themeColor="text1"/>
          <w:lang w:val="en-US"/>
        </w:rPr>
      </w:pPr>
      <w:proofErr w:type="spellStart"/>
      <w:r w:rsidRPr="00441A3A">
        <w:rPr>
          <w:rFonts w:asciiTheme="minorHAnsi" w:hAnsiTheme="minorHAnsi" w:cstheme="minorHAnsi"/>
          <w:bCs/>
          <w:i/>
          <w:color w:val="000000" w:themeColor="text1"/>
        </w:rPr>
        <w:t>Vukosava</w:t>
      </w:r>
      <w:proofErr w:type="spellEnd"/>
      <w:r w:rsidRPr="00441A3A">
        <w:rPr>
          <w:rFonts w:asciiTheme="minorHAnsi" w:hAnsiTheme="minorHAnsi" w:cstheme="minorHAnsi"/>
          <w:bCs/>
          <w:i/>
          <w:color w:val="000000" w:themeColor="text1"/>
        </w:rPr>
        <w:t xml:space="preserve"> Milic Torres, FCUL, </w:t>
      </w:r>
      <w:r w:rsidR="00173759" w:rsidRPr="00441A3A">
        <w:rPr>
          <w:rFonts w:asciiTheme="minorHAnsi" w:hAnsiTheme="minorHAnsi" w:cstheme="minorHAnsi"/>
          <w:bCs/>
          <w:i/>
          <w:color w:val="000000" w:themeColor="text1"/>
        </w:rPr>
        <w:t>PT</w:t>
      </w:r>
      <w:r w:rsidRPr="00441A3A">
        <w:rPr>
          <w:rFonts w:asciiTheme="minorHAnsi" w:hAnsiTheme="minorHAnsi" w:cstheme="minorHAnsi"/>
          <w:bCs/>
          <w:i/>
          <w:color w:val="000000" w:themeColor="text1"/>
          <w:lang w:val="en-US"/>
        </w:rPr>
        <w:t xml:space="preserve"> </w:t>
      </w:r>
    </w:p>
    <w:p w14:paraId="1E079706" w14:textId="77777777" w:rsidR="00BD6697" w:rsidRPr="00441A3A" w:rsidRDefault="00974943" w:rsidP="0069002D">
      <w:pPr>
        <w:pStyle w:val="ListParagraph"/>
        <w:widowControl w:val="0"/>
        <w:numPr>
          <w:ilvl w:val="0"/>
          <w:numId w:val="5"/>
        </w:numPr>
        <w:spacing w:line="360" w:lineRule="auto"/>
        <w:jc w:val="both"/>
        <w:rPr>
          <w:rFonts w:asciiTheme="minorHAnsi" w:hAnsiTheme="minorHAnsi" w:cstheme="minorHAnsi"/>
          <w:bCs/>
          <w:i/>
          <w:color w:val="000000" w:themeColor="text1"/>
          <w:u w:val="single"/>
        </w:rPr>
      </w:pPr>
      <w:r w:rsidRPr="00441A3A">
        <w:rPr>
          <w:rFonts w:asciiTheme="minorHAnsi" w:hAnsiTheme="minorHAnsi" w:cstheme="minorHAnsi"/>
          <w:bCs/>
          <w:i/>
          <w:color w:val="000000" w:themeColor="text1"/>
          <w:u w:val="single"/>
        </w:rPr>
        <w:lastRenderedPageBreak/>
        <w:t>Personalized and predictive toxicology</w:t>
      </w:r>
    </w:p>
    <w:p w14:paraId="0DDE88CE" w14:textId="1D0068E9" w:rsidR="00974943" w:rsidRPr="0069002D" w:rsidRDefault="00BD6697" w:rsidP="00441A3A">
      <w:pPr>
        <w:widowControl w:val="0"/>
        <w:spacing w:line="360" w:lineRule="auto"/>
        <w:jc w:val="both"/>
        <w:rPr>
          <w:rFonts w:asciiTheme="minorHAnsi" w:hAnsiTheme="minorHAnsi" w:cstheme="minorHAnsi"/>
          <w:bCs/>
          <w:i/>
          <w:color w:val="000000" w:themeColor="text1"/>
        </w:rPr>
      </w:pPr>
      <w:r w:rsidRPr="0069002D">
        <w:rPr>
          <w:rFonts w:asciiTheme="minorHAnsi" w:hAnsiTheme="minorHAnsi" w:cstheme="minorHAnsi"/>
          <w:bCs/>
          <w:iCs/>
          <w:color w:val="000000" w:themeColor="text1"/>
        </w:rPr>
        <w:t>16</w:t>
      </w:r>
      <w:r w:rsidR="00FC5F53" w:rsidRPr="0069002D">
        <w:rPr>
          <w:rFonts w:asciiTheme="minorHAnsi" w:hAnsiTheme="minorHAnsi" w:cstheme="minorHAnsi"/>
          <w:bCs/>
          <w:iCs/>
          <w:color w:val="000000" w:themeColor="text1"/>
        </w:rPr>
        <w:t>h</w:t>
      </w:r>
      <w:r w:rsidR="00483267" w:rsidRPr="0069002D">
        <w:rPr>
          <w:rFonts w:asciiTheme="minorHAnsi" w:hAnsiTheme="minorHAnsi" w:cstheme="minorHAnsi"/>
          <w:bCs/>
          <w:iCs/>
          <w:color w:val="000000" w:themeColor="text1"/>
        </w:rPr>
        <w:t>30</w:t>
      </w:r>
      <w:r w:rsidR="0032614D" w:rsidRPr="0069002D">
        <w:rPr>
          <w:rFonts w:asciiTheme="minorHAnsi" w:hAnsiTheme="minorHAnsi" w:cstheme="minorHAnsi"/>
          <w:bCs/>
          <w:iCs/>
          <w:color w:val="000000" w:themeColor="text1"/>
        </w:rPr>
        <w:t>-17h</w:t>
      </w:r>
      <w:r w:rsidR="00483267" w:rsidRPr="0069002D">
        <w:rPr>
          <w:rFonts w:asciiTheme="minorHAnsi" w:hAnsiTheme="minorHAnsi" w:cstheme="minorHAnsi"/>
          <w:bCs/>
          <w:iCs/>
          <w:color w:val="000000" w:themeColor="text1"/>
        </w:rPr>
        <w:t>30</w:t>
      </w:r>
      <w:r w:rsidR="0032614D" w:rsidRPr="0069002D">
        <w:rPr>
          <w:rFonts w:asciiTheme="minorHAnsi" w:hAnsiTheme="minorHAnsi" w:cstheme="minorHAnsi"/>
          <w:bCs/>
          <w:iCs/>
          <w:color w:val="000000" w:themeColor="text1"/>
        </w:rPr>
        <w:t>|</w:t>
      </w:r>
      <w:r w:rsidRPr="0069002D">
        <w:rPr>
          <w:rFonts w:asciiTheme="minorHAnsi" w:hAnsiTheme="minorHAnsi" w:cstheme="minorHAnsi"/>
          <w:bCs/>
          <w:iCs/>
          <w:color w:val="000000" w:themeColor="text1"/>
        </w:rPr>
        <w:tab/>
      </w:r>
      <w:r w:rsidR="00483267" w:rsidRPr="0069002D">
        <w:rPr>
          <w:rFonts w:asciiTheme="minorHAnsi" w:hAnsiTheme="minorHAnsi" w:cstheme="minorHAnsi"/>
          <w:bCs/>
          <w:i/>
          <w:color w:val="000000" w:themeColor="text1"/>
        </w:rPr>
        <w:t>Christopher Goldring</w:t>
      </w:r>
      <w:r w:rsidR="0032614D" w:rsidRPr="0069002D">
        <w:rPr>
          <w:rFonts w:asciiTheme="minorHAnsi" w:hAnsiTheme="minorHAnsi" w:cstheme="minorHAnsi"/>
          <w:bCs/>
          <w:i/>
          <w:color w:val="000000" w:themeColor="text1"/>
        </w:rPr>
        <w:t xml:space="preserve">, </w:t>
      </w:r>
      <w:r w:rsidR="00A34980" w:rsidRPr="0069002D">
        <w:rPr>
          <w:rFonts w:asciiTheme="minorHAnsi" w:hAnsiTheme="minorHAnsi" w:cstheme="minorHAnsi"/>
          <w:bCs/>
          <w:i/>
          <w:color w:val="000000" w:themeColor="text1"/>
        </w:rPr>
        <w:t>University</w:t>
      </w:r>
      <w:r w:rsidR="00483267" w:rsidRPr="0069002D">
        <w:rPr>
          <w:rFonts w:asciiTheme="minorHAnsi" w:hAnsiTheme="minorHAnsi" w:cstheme="minorHAnsi"/>
          <w:bCs/>
          <w:i/>
          <w:color w:val="000000" w:themeColor="text1"/>
        </w:rPr>
        <w:t xml:space="preserve"> of Liverpool</w:t>
      </w:r>
      <w:r w:rsidR="00A34980" w:rsidRPr="0069002D">
        <w:rPr>
          <w:rFonts w:asciiTheme="minorHAnsi" w:hAnsiTheme="minorHAnsi" w:cstheme="minorHAnsi"/>
          <w:bCs/>
          <w:i/>
          <w:color w:val="000000" w:themeColor="text1"/>
        </w:rPr>
        <w:t xml:space="preserve">, </w:t>
      </w:r>
      <w:r w:rsidR="00483267" w:rsidRPr="0069002D">
        <w:rPr>
          <w:rFonts w:asciiTheme="minorHAnsi" w:hAnsiTheme="minorHAnsi" w:cstheme="minorHAnsi"/>
          <w:bCs/>
          <w:i/>
          <w:color w:val="000000" w:themeColor="text1"/>
        </w:rPr>
        <w:t>UK</w:t>
      </w:r>
    </w:p>
    <w:p w14:paraId="68F4F3F1" w14:textId="4AADC70F" w:rsidR="007E0425" w:rsidRPr="00441A3A" w:rsidRDefault="007E0425" w:rsidP="00441A3A">
      <w:pPr>
        <w:widowControl w:val="0"/>
        <w:spacing w:line="360" w:lineRule="auto"/>
        <w:jc w:val="both"/>
        <w:rPr>
          <w:rFonts w:asciiTheme="minorHAnsi" w:hAnsiTheme="minorHAnsi" w:cstheme="minorHAnsi"/>
          <w:bCs/>
          <w:iCs/>
          <w:color w:val="000000" w:themeColor="text1"/>
          <w:sz w:val="22"/>
          <w:szCs w:val="22"/>
        </w:rPr>
      </w:pPr>
    </w:p>
    <w:p w14:paraId="07BA6078" w14:textId="77777777" w:rsidR="00441A3A" w:rsidRPr="00441A3A" w:rsidRDefault="00441A3A" w:rsidP="00441A3A">
      <w:pPr>
        <w:widowControl w:val="0"/>
        <w:spacing w:line="360" w:lineRule="auto"/>
        <w:jc w:val="both"/>
        <w:rPr>
          <w:rFonts w:asciiTheme="minorHAnsi" w:hAnsiTheme="minorHAnsi" w:cstheme="minorHAnsi"/>
          <w:bCs/>
          <w:iCs/>
          <w:color w:val="000000" w:themeColor="text1"/>
          <w:sz w:val="22"/>
          <w:szCs w:val="22"/>
        </w:rPr>
      </w:pPr>
    </w:p>
    <w:p w14:paraId="33A663DE" w14:textId="213CEB71" w:rsidR="0069002D" w:rsidRPr="0069002D" w:rsidRDefault="0069002D" w:rsidP="0069002D">
      <w:pPr>
        <w:pStyle w:val="Default"/>
        <w:jc w:val="both"/>
        <w:rPr>
          <w:rFonts w:asciiTheme="minorHAnsi" w:hAnsiTheme="minorHAnsi" w:cstheme="minorHAnsi"/>
          <w:b/>
          <w:bCs/>
          <w:color w:val="808080" w:themeColor="background1" w:themeShade="80"/>
          <w:u w:val="single"/>
        </w:rPr>
      </w:pPr>
      <w:r w:rsidRPr="0069002D">
        <w:rPr>
          <w:rFonts w:asciiTheme="minorHAnsi" w:hAnsiTheme="minorHAnsi" w:cstheme="minorHAnsi"/>
          <w:b/>
          <w:bCs/>
          <w:color w:val="808080" w:themeColor="background1" w:themeShade="80"/>
          <w:u w:val="single"/>
        </w:rPr>
        <w:t xml:space="preserve">THURSDAY – 21 October </w:t>
      </w:r>
    </w:p>
    <w:p w14:paraId="11CAB3FF" w14:textId="77777777" w:rsidR="007E0425" w:rsidRPr="0069002D" w:rsidRDefault="007E0425" w:rsidP="0069002D">
      <w:pPr>
        <w:spacing w:after="120" w:line="360" w:lineRule="auto"/>
        <w:contextualSpacing/>
        <w:jc w:val="both"/>
        <w:rPr>
          <w:rFonts w:asciiTheme="minorHAnsi" w:hAnsiTheme="minorHAnsi" w:cstheme="minorHAnsi"/>
          <w:b/>
          <w:i/>
          <w:color w:val="000000" w:themeColor="text1"/>
          <w:u w:val="single"/>
        </w:rPr>
      </w:pPr>
    </w:p>
    <w:p w14:paraId="19129138" w14:textId="56874C3F" w:rsidR="00F55926" w:rsidRDefault="00F55926" w:rsidP="0069002D">
      <w:pPr>
        <w:spacing w:after="120" w:line="360" w:lineRule="auto"/>
        <w:contextualSpacing/>
        <w:jc w:val="both"/>
        <w:rPr>
          <w:rFonts w:asciiTheme="minorHAnsi" w:hAnsiTheme="minorHAnsi" w:cstheme="minorHAnsi"/>
          <w:b/>
          <w:i/>
          <w:color w:val="000000" w:themeColor="text1"/>
        </w:rPr>
      </w:pPr>
      <w:r w:rsidRPr="00441A3A">
        <w:rPr>
          <w:rFonts w:asciiTheme="minorHAnsi" w:hAnsiTheme="minorHAnsi" w:cstheme="minorHAnsi"/>
          <w:b/>
          <w:i/>
          <w:color w:val="000000" w:themeColor="text1"/>
        </w:rPr>
        <w:t xml:space="preserve">Module 3: Impact of Toxicology in the new era </w:t>
      </w:r>
    </w:p>
    <w:p w14:paraId="1F84F4BD" w14:textId="77777777" w:rsidR="00441A3A" w:rsidRPr="00441A3A" w:rsidRDefault="00441A3A" w:rsidP="0069002D">
      <w:pPr>
        <w:spacing w:after="120" w:line="360" w:lineRule="auto"/>
        <w:contextualSpacing/>
        <w:jc w:val="both"/>
        <w:rPr>
          <w:rFonts w:asciiTheme="minorHAnsi" w:hAnsiTheme="minorHAnsi" w:cstheme="minorHAnsi"/>
          <w:b/>
          <w:i/>
          <w:color w:val="000000" w:themeColor="text1"/>
          <w:sz w:val="22"/>
          <w:szCs w:val="22"/>
        </w:rPr>
      </w:pPr>
    </w:p>
    <w:p w14:paraId="798C9A2D" w14:textId="77777777" w:rsidR="00441A3A" w:rsidRPr="00441A3A" w:rsidRDefault="00441A3A" w:rsidP="00441A3A">
      <w:pPr>
        <w:pStyle w:val="ListParagraph"/>
        <w:widowControl w:val="0"/>
        <w:numPr>
          <w:ilvl w:val="0"/>
          <w:numId w:val="6"/>
        </w:numPr>
        <w:spacing w:line="360" w:lineRule="auto"/>
        <w:jc w:val="both"/>
        <w:rPr>
          <w:rFonts w:asciiTheme="minorHAnsi" w:hAnsiTheme="minorHAnsi" w:cstheme="minorHAnsi"/>
          <w:i/>
          <w:iCs/>
          <w:color w:val="000000" w:themeColor="text1"/>
          <w:u w:val="single"/>
        </w:rPr>
      </w:pPr>
      <w:r w:rsidRPr="00441A3A">
        <w:rPr>
          <w:rFonts w:asciiTheme="minorHAnsi" w:hAnsiTheme="minorHAnsi" w:cstheme="minorHAnsi"/>
          <w:i/>
          <w:iCs/>
          <w:color w:val="000000" w:themeColor="text1"/>
          <w:u w:val="single"/>
        </w:rPr>
        <w:t xml:space="preserve">Safety issues in novel medicines </w:t>
      </w:r>
    </w:p>
    <w:p w14:paraId="74E12EC6" w14:textId="77777777" w:rsidR="00F13202" w:rsidRPr="00F13202" w:rsidRDefault="00441A3A" w:rsidP="00F13202">
      <w:pPr>
        <w:widowControl w:val="0"/>
        <w:spacing w:line="360" w:lineRule="auto"/>
        <w:jc w:val="both"/>
        <w:rPr>
          <w:rFonts w:asciiTheme="minorHAnsi" w:hAnsiTheme="minorHAnsi" w:cstheme="minorHAnsi"/>
          <w:color w:val="000000" w:themeColor="text1"/>
          <w:lang w:val="pt-PT"/>
        </w:rPr>
      </w:pPr>
      <w:r w:rsidRPr="00F13202">
        <w:rPr>
          <w:rFonts w:asciiTheme="minorHAnsi" w:hAnsiTheme="minorHAnsi" w:cstheme="minorHAnsi"/>
          <w:color w:val="000000" w:themeColor="text1"/>
          <w:lang w:val="pt-PT"/>
        </w:rPr>
        <w:t>9-10h|</w:t>
      </w:r>
      <w:r w:rsidRPr="00F13202">
        <w:rPr>
          <w:rFonts w:asciiTheme="minorHAnsi" w:hAnsiTheme="minorHAnsi" w:cstheme="minorHAnsi"/>
          <w:color w:val="000000" w:themeColor="text1"/>
          <w:lang w:val="pt-PT"/>
        </w:rPr>
        <w:tab/>
      </w:r>
      <w:r w:rsidRPr="00F13202">
        <w:rPr>
          <w:rFonts w:asciiTheme="minorHAnsi" w:hAnsiTheme="minorHAnsi" w:cstheme="minorHAnsi"/>
          <w:color w:val="000000" w:themeColor="text1"/>
          <w:lang w:val="pt-PT"/>
        </w:rPr>
        <w:tab/>
      </w:r>
      <w:proofErr w:type="spellStart"/>
      <w:r w:rsidR="00F13202" w:rsidRPr="00F13202">
        <w:rPr>
          <w:rFonts w:asciiTheme="minorHAnsi" w:hAnsiTheme="minorHAnsi" w:cstheme="minorHAnsi"/>
          <w:color w:val="000000" w:themeColor="text1"/>
          <w:lang w:val="pt-PT"/>
        </w:rPr>
        <w:t>Regulatory</w:t>
      </w:r>
      <w:proofErr w:type="spellEnd"/>
      <w:r w:rsidR="00F13202" w:rsidRPr="00F13202">
        <w:rPr>
          <w:rFonts w:asciiTheme="minorHAnsi" w:hAnsiTheme="minorHAnsi" w:cstheme="minorHAnsi"/>
          <w:color w:val="000000" w:themeColor="text1"/>
          <w:lang w:val="pt-PT"/>
        </w:rPr>
        <w:t xml:space="preserve"> </w:t>
      </w:r>
      <w:proofErr w:type="spellStart"/>
      <w:r w:rsidR="00F13202" w:rsidRPr="00F13202">
        <w:rPr>
          <w:rFonts w:asciiTheme="minorHAnsi" w:hAnsiTheme="minorHAnsi" w:cstheme="minorHAnsi"/>
          <w:color w:val="000000" w:themeColor="text1"/>
          <w:lang w:val="pt-PT"/>
        </w:rPr>
        <w:t>toxicology</w:t>
      </w:r>
      <w:proofErr w:type="spellEnd"/>
      <w:r w:rsidR="00F13202" w:rsidRPr="00F13202">
        <w:rPr>
          <w:rFonts w:asciiTheme="minorHAnsi" w:hAnsiTheme="minorHAnsi" w:cstheme="minorHAnsi"/>
          <w:color w:val="000000" w:themeColor="text1"/>
          <w:lang w:val="pt-PT"/>
        </w:rPr>
        <w:t xml:space="preserve"> </w:t>
      </w:r>
    </w:p>
    <w:p w14:paraId="7DCC52EB" w14:textId="77777777" w:rsidR="00F13202" w:rsidRDefault="00F13202" w:rsidP="00F13202">
      <w:pPr>
        <w:widowControl w:val="0"/>
        <w:spacing w:line="360" w:lineRule="auto"/>
        <w:ind w:left="720" w:firstLine="720"/>
        <w:jc w:val="both"/>
        <w:rPr>
          <w:rFonts w:asciiTheme="minorHAnsi" w:hAnsiTheme="minorHAnsi" w:cstheme="minorHAnsi"/>
          <w:i/>
          <w:iCs/>
          <w:color w:val="000000" w:themeColor="text1"/>
          <w:lang w:val="pt-PT"/>
        </w:rPr>
      </w:pPr>
      <w:r w:rsidRPr="0069002D">
        <w:rPr>
          <w:rFonts w:asciiTheme="minorHAnsi" w:hAnsiTheme="minorHAnsi" w:cstheme="minorHAnsi"/>
          <w:i/>
          <w:iCs/>
          <w:color w:val="000000" w:themeColor="text1"/>
          <w:lang w:val="pt-PT"/>
        </w:rPr>
        <w:t>Beatriz Silva Lima, FFUL, PT</w:t>
      </w:r>
    </w:p>
    <w:p w14:paraId="5759379C" w14:textId="77777777" w:rsidR="00047FCA" w:rsidRPr="00F13202" w:rsidRDefault="00047FCA" w:rsidP="00441A3A">
      <w:pPr>
        <w:widowControl w:val="0"/>
        <w:spacing w:line="360" w:lineRule="auto"/>
        <w:ind w:left="720" w:firstLine="720"/>
        <w:jc w:val="both"/>
        <w:rPr>
          <w:rFonts w:asciiTheme="minorHAnsi" w:hAnsiTheme="minorHAnsi" w:cstheme="minorHAnsi"/>
          <w:i/>
          <w:iCs/>
          <w:color w:val="000000" w:themeColor="text1"/>
          <w:lang w:val="pt-PT"/>
        </w:rPr>
      </w:pPr>
    </w:p>
    <w:p w14:paraId="74FFD318" w14:textId="77777777" w:rsidR="00F13202" w:rsidRPr="0069002D" w:rsidRDefault="00441A3A" w:rsidP="00F13202">
      <w:pPr>
        <w:widowControl w:val="0"/>
        <w:spacing w:line="360" w:lineRule="auto"/>
        <w:jc w:val="both"/>
        <w:rPr>
          <w:rFonts w:asciiTheme="minorHAnsi" w:hAnsiTheme="minorHAnsi" w:cstheme="minorHAnsi"/>
          <w:color w:val="000000" w:themeColor="text1"/>
        </w:rPr>
      </w:pPr>
      <w:r w:rsidRPr="00F70681">
        <w:rPr>
          <w:rFonts w:asciiTheme="minorHAnsi" w:hAnsiTheme="minorHAnsi" w:cstheme="minorHAnsi"/>
          <w:color w:val="000000" w:themeColor="text1"/>
          <w:lang w:val="en-US"/>
        </w:rPr>
        <w:t>10-11h|</w:t>
      </w:r>
      <w:r w:rsidRPr="00F70681">
        <w:rPr>
          <w:rFonts w:asciiTheme="minorHAnsi" w:hAnsiTheme="minorHAnsi" w:cstheme="minorHAnsi"/>
          <w:color w:val="000000" w:themeColor="text1"/>
          <w:lang w:val="en-US"/>
        </w:rPr>
        <w:tab/>
      </w:r>
      <w:r w:rsidR="00F13202" w:rsidRPr="0069002D">
        <w:rPr>
          <w:rFonts w:asciiTheme="minorHAnsi" w:hAnsiTheme="minorHAnsi" w:cstheme="minorHAnsi"/>
          <w:color w:val="000000" w:themeColor="text1"/>
        </w:rPr>
        <w:t>Toxicological issues in advanced therapies</w:t>
      </w:r>
    </w:p>
    <w:p w14:paraId="15522613" w14:textId="77777777" w:rsidR="00F13202" w:rsidRDefault="00F13202" w:rsidP="00F13202">
      <w:pPr>
        <w:widowControl w:val="0"/>
        <w:spacing w:line="360" w:lineRule="auto"/>
        <w:ind w:left="720" w:firstLine="720"/>
        <w:jc w:val="both"/>
        <w:rPr>
          <w:rFonts w:asciiTheme="minorHAnsi" w:hAnsiTheme="minorHAnsi" w:cstheme="minorHAnsi"/>
          <w:i/>
          <w:iCs/>
          <w:color w:val="000000" w:themeColor="text1"/>
          <w:lang w:val="en-US"/>
        </w:rPr>
      </w:pPr>
      <w:r w:rsidRPr="00421F7E">
        <w:rPr>
          <w:rFonts w:asciiTheme="minorHAnsi" w:hAnsiTheme="minorHAnsi" w:cstheme="minorHAnsi"/>
          <w:i/>
          <w:iCs/>
          <w:color w:val="000000" w:themeColor="text1"/>
          <w:lang w:val="en-US"/>
        </w:rPr>
        <w:t xml:space="preserve">Isabel Vieira, </w:t>
      </w:r>
      <w:proofErr w:type="spellStart"/>
      <w:r w:rsidRPr="00421F7E">
        <w:rPr>
          <w:rFonts w:asciiTheme="minorHAnsi" w:hAnsiTheme="minorHAnsi" w:cstheme="minorHAnsi"/>
          <w:i/>
          <w:iCs/>
          <w:color w:val="000000" w:themeColor="text1"/>
          <w:lang w:val="en-US"/>
        </w:rPr>
        <w:t>Infarmed</w:t>
      </w:r>
      <w:proofErr w:type="spellEnd"/>
      <w:r w:rsidRPr="00421F7E">
        <w:rPr>
          <w:rFonts w:asciiTheme="minorHAnsi" w:hAnsiTheme="minorHAnsi" w:cstheme="minorHAnsi"/>
          <w:i/>
          <w:iCs/>
          <w:color w:val="000000" w:themeColor="text1"/>
          <w:lang w:val="en-US"/>
        </w:rPr>
        <w:t xml:space="preserve">, PT </w:t>
      </w:r>
    </w:p>
    <w:p w14:paraId="77A7CB52" w14:textId="77777777" w:rsidR="00441A3A" w:rsidRPr="00421F7E" w:rsidRDefault="00441A3A" w:rsidP="00441A3A">
      <w:pPr>
        <w:widowControl w:val="0"/>
        <w:spacing w:line="360" w:lineRule="auto"/>
        <w:ind w:left="1440" w:firstLine="720"/>
        <w:jc w:val="both"/>
        <w:rPr>
          <w:rFonts w:asciiTheme="minorHAnsi" w:hAnsiTheme="minorHAnsi" w:cstheme="minorHAnsi"/>
          <w:i/>
          <w:iCs/>
          <w:color w:val="000000" w:themeColor="text1"/>
          <w:lang w:val="en-US"/>
        </w:rPr>
      </w:pPr>
    </w:p>
    <w:p w14:paraId="70032662" w14:textId="5D479701" w:rsidR="00F13202" w:rsidRPr="0069002D" w:rsidRDefault="00441A3A" w:rsidP="00F13202">
      <w:pPr>
        <w:widowControl w:val="0"/>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11</w:t>
      </w:r>
      <w:r w:rsidRPr="0069002D">
        <w:rPr>
          <w:rFonts w:asciiTheme="minorHAnsi" w:hAnsiTheme="minorHAnsi" w:cstheme="minorHAnsi"/>
          <w:color w:val="000000" w:themeColor="text1"/>
        </w:rPr>
        <w:t>-1</w:t>
      </w:r>
      <w:r>
        <w:rPr>
          <w:rFonts w:asciiTheme="minorHAnsi" w:hAnsiTheme="minorHAnsi" w:cstheme="minorHAnsi"/>
          <w:color w:val="000000" w:themeColor="text1"/>
        </w:rPr>
        <w:t>2</w:t>
      </w:r>
      <w:r w:rsidRPr="0069002D">
        <w:rPr>
          <w:rFonts w:asciiTheme="minorHAnsi" w:hAnsiTheme="minorHAnsi" w:cstheme="minorHAnsi"/>
          <w:color w:val="000000" w:themeColor="text1"/>
        </w:rPr>
        <w:t>h|</w:t>
      </w:r>
      <w:r w:rsidR="00F13202">
        <w:rPr>
          <w:rFonts w:asciiTheme="minorHAnsi" w:hAnsiTheme="minorHAnsi" w:cstheme="minorHAnsi"/>
          <w:color w:val="000000" w:themeColor="text1"/>
        </w:rPr>
        <w:tab/>
      </w:r>
      <w:r w:rsidR="00F13202" w:rsidRPr="0069002D">
        <w:rPr>
          <w:rFonts w:asciiTheme="minorHAnsi" w:hAnsiTheme="minorHAnsi" w:cstheme="minorHAnsi"/>
          <w:color w:val="000000" w:themeColor="text1"/>
        </w:rPr>
        <w:t>3R’s policy in drug development</w:t>
      </w:r>
    </w:p>
    <w:p w14:paraId="43E47B7B" w14:textId="77777777" w:rsidR="00F13202" w:rsidRPr="00441A3A" w:rsidRDefault="00F13202" w:rsidP="00F13202">
      <w:pPr>
        <w:widowControl w:val="0"/>
        <w:spacing w:line="360" w:lineRule="auto"/>
        <w:ind w:left="720" w:firstLine="720"/>
        <w:jc w:val="both"/>
        <w:rPr>
          <w:rFonts w:asciiTheme="minorHAnsi" w:hAnsiTheme="minorHAnsi" w:cstheme="minorHAnsi"/>
          <w:i/>
          <w:iCs/>
          <w:color w:val="000000" w:themeColor="text1"/>
        </w:rPr>
      </w:pPr>
      <w:r w:rsidRPr="0069002D">
        <w:rPr>
          <w:rFonts w:asciiTheme="minorHAnsi" w:hAnsiTheme="minorHAnsi" w:cstheme="minorHAnsi"/>
          <w:i/>
          <w:iCs/>
          <w:color w:val="000000" w:themeColor="text1"/>
        </w:rPr>
        <w:t xml:space="preserve">Sonja </w:t>
      </w:r>
      <w:proofErr w:type="spellStart"/>
      <w:r w:rsidRPr="0069002D">
        <w:rPr>
          <w:rFonts w:asciiTheme="minorHAnsi" w:hAnsiTheme="minorHAnsi" w:cstheme="minorHAnsi"/>
          <w:i/>
          <w:iCs/>
          <w:color w:val="000000" w:themeColor="text1"/>
        </w:rPr>
        <w:t>Beken</w:t>
      </w:r>
      <w:proofErr w:type="spellEnd"/>
      <w:r w:rsidRPr="0069002D">
        <w:rPr>
          <w:rFonts w:asciiTheme="minorHAnsi" w:hAnsiTheme="minorHAnsi" w:cstheme="minorHAnsi"/>
          <w:i/>
          <w:iCs/>
          <w:color w:val="000000" w:themeColor="text1"/>
        </w:rPr>
        <w:t>,</w:t>
      </w:r>
      <w:r>
        <w:rPr>
          <w:rFonts w:asciiTheme="minorHAnsi" w:hAnsiTheme="minorHAnsi" w:cstheme="minorHAnsi"/>
          <w:i/>
          <w:iCs/>
          <w:color w:val="000000" w:themeColor="text1"/>
        </w:rPr>
        <w:t xml:space="preserve"> FAMHP,</w:t>
      </w:r>
      <w:r w:rsidRPr="0069002D">
        <w:rPr>
          <w:rFonts w:asciiTheme="minorHAnsi" w:hAnsiTheme="minorHAnsi" w:cstheme="minorHAnsi"/>
          <w:i/>
          <w:iCs/>
          <w:color w:val="000000" w:themeColor="text1"/>
        </w:rPr>
        <w:t xml:space="preserve"> BE</w:t>
      </w:r>
    </w:p>
    <w:p w14:paraId="56B74FCA" w14:textId="1E78EA57" w:rsidR="00047FCA" w:rsidRPr="00F13202" w:rsidRDefault="00441A3A" w:rsidP="00F13202">
      <w:pPr>
        <w:widowControl w:val="0"/>
        <w:spacing w:line="360" w:lineRule="auto"/>
        <w:jc w:val="both"/>
        <w:rPr>
          <w:rFonts w:asciiTheme="minorHAnsi" w:hAnsiTheme="minorHAnsi" w:cstheme="minorHAnsi"/>
          <w:i/>
          <w:iCs/>
          <w:color w:val="000000" w:themeColor="text1"/>
          <w:lang w:val="en-US"/>
        </w:rPr>
      </w:pPr>
      <w:r w:rsidRPr="0069002D">
        <w:rPr>
          <w:rFonts w:asciiTheme="minorHAnsi" w:hAnsiTheme="minorHAnsi" w:cstheme="minorHAnsi"/>
          <w:color w:val="000000" w:themeColor="text1"/>
        </w:rPr>
        <w:tab/>
      </w:r>
    </w:p>
    <w:p w14:paraId="162F7324" w14:textId="5AFF3B86" w:rsidR="007E0425" w:rsidRPr="00F13202" w:rsidRDefault="00483267" w:rsidP="0069002D">
      <w:pPr>
        <w:widowControl w:val="0"/>
        <w:spacing w:line="360" w:lineRule="auto"/>
        <w:jc w:val="both"/>
        <w:rPr>
          <w:rFonts w:asciiTheme="minorHAnsi" w:hAnsiTheme="minorHAnsi" w:cstheme="minorHAnsi"/>
          <w:b/>
          <w:i/>
          <w:iCs/>
          <w:color w:val="000000" w:themeColor="text1"/>
          <w:lang w:val="en-US"/>
        </w:rPr>
      </w:pPr>
      <w:r w:rsidRPr="00F13202">
        <w:rPr>
          <w:rFonts w:asciiTheme="minorHAnsi" w:hAnsiTheme="minorHAnsi" w:cstheme="minorHAnsi"/>
          <w:bCs/>
          <w:color w:val="000000" w:themeColor="text1"/>
          <w:lang w:val="en-US"/>
        </w:rPr>
        <w:t>12h-13h30|</w:t>
      </w:r>
      <w:r w:rsidRPr="00F13202">
        <w:rPr>
          <w:rFonts w:asciiTheme="minorHAnsi" w:hAnsiTheme="minorHAnsi" w:cstheme="minorHAnsi"/>
          <w:bCs/>
          <w:color w:val="000000" w:themeColor="text1"/>
          <w:lang w:val="en-US"/>
        </w:rPr>
        <w:tab/>
      </w:r>
      <w:r w:rsidRPr="00F13202">
        <w:rPr>
          <w:rFonts w:asciiTheme="minorHAnsi" w:hAnsiTheme="minorHAnsi" w:cstheme="minorHAnsi"/>
          <w:b/>
          <w:i/>
          <w:iCs/>
          <w:color w:val="000000" w:themeColor="text1"/>
          <w:lang w:val="en-US"/>
        </w:rPr>
        <w:t>Lunch break</w:t>
      </w:r>
    </w:p>
    <w:p w14:paraId="0B4B4517" w14:textId="6D05E502" w:rsidR="00BD6697" w:rsidRPr="00F13202" w:rsidRDefault="00BD6697" w:rsidP="0069002D">
      <w:pPr>
        <w:pStyle w:val="ListParagraph"/>
        <w:widowControl w:val="0"/>
        <w:spacing w:line="360" w:lineRule="auto"/>
        <w:jc w:val="both"/>
        <w:rPr>
          <w:rFonts w:asciiTheme="minorHAnsi" w:hAnsiTheme="minorHAnsi" w:cstheme="minorHAnsi"/>
          <w:color w:val="000000" w:themeColor="text1"/>
          <w:lang w:val="en-US"/>
        </w:rPr>
      </w:pPr>
      <w:r w:rsidRPr="00F13202">
        <w:rPr>
          <w:rFonts w:asciiTheme="minorHAnsi" w:hAnsiTheme="minorHAnsi" w:cstheme="minorHAnsi"/>
          <w:color w:val="000000" w:themeColor="text1"/>
          <w:lang w:val="en-US"/>
        </w:rPr>
        <w:tab/>
      </w:r>
    </w:p>
    <w:p w14:paraId="4E47447E" w14:textId="77777777" w:rsidR="00441A3A" w:rsidRPr="00441A3A" w:rsidRDefault="00441A3A" w:rsidP="00441A3A">
      <w:pPr>
        <w:pStyle w:val="ListParagraph"/>
        <w:widowControl w:val="0"/>
        <w:numPr>
          <w:ilvl w:val="0"/>
          <w:numId w:val="6"/>
        </w:numPr>
        <w:spacing w:line="360" w:lineRule="auto"/>
        <w:jc w:val="both"/>
        <w:rPr>
          <w:rFonts w:asciiTheme="minorHAnsi" w:hAnsiTheme="minorHAnsi" w:cstheme="minorHAnsi"/>
          <w:i/>
          <w:iCs/>
          <w:color w:val="000000" w:themeColor="text1"/>
          <w:u w:val="single"/>
        </w:rPr>
      </w:pPr>
      <w:r w:rsidRPr="00441A3A">
        <w:rPr>
          <w:rFonts w:asciiTheme="minorHAnsi" w:hAnsiTheme="minorHAnsi" w:cstheme="minorHAnsi"/>
          <w:i/>
          <w:iCs/>
          <w:color w:val="000000" w:themeColor="text1"/>
          <w:u w:val="single"/>
        </w:rPr>
        <w:t>Milestones of toxicology and contemporary issues</w:t>
      </w:r>
    </w:p>
    <w:p w14:paraId="1A632161" w14:textId="133039BF" w:rsidR="00441A3A" w:rsidRPr="0069002D" w:rsidRDefault="00441A3A" w:rsidP="00441A3A">
      <w:pPr>
        <w:widowControl w:val="0"/>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13h30</w:t>
      </w:r>
      <w:r w:rsidRPr="0069002D">
        <w:rPr>
          <w:rFonts w:asciiTheme="minorHAnsi" w:hAnsiTheme="minorHAnsi" w:cstheme="minorHAnsi"/>
          <w:color w:val="000000" w:themeColor="text1"/>
        </w:rPr>
        <w:t>-1</w:t>
      </w:r>
      <w:r>
        <w:rPr>
          <w:rFonts w:asciiTheme="minorHAnsi" w:hAnsiTheme="minorHAnsi" w:cstheme="minorHAnsi"/>
          <w:color w:val="000000" w:themeColor="text1"/>
        </w:rPr>
        <w:t>4</w:t>
      </w:r>
      <w:r w:rsidRPr="0069002D">
        <w:rPr>
          <w:rFonts w:asciiTheme="minorHAnsi" w:hAnsiTheme="minorHAnsi" w:cstheme="minorHAnsi"/>
          <w:color w:val="000000" w:themeColor="text1"/>
        </w:rPr>
        <w:t>h</w:t>
      </w:r>
      <w:r>
        <w:rPr>
          <w:rFonts w:asciiTheme="minorHAnsi" w:hAnsiTheme="minorHAnsi" w:cstheme="minorHAnsi"/>
          <w:color w:val="000000" w:themeColor="text1"/>
        </w:rPr>
        <w:t>30</w:t>
      </w:r>
      <w:r w:rsidRPr="0069002D">
        <w:rPr>
          <w:rFonts w:asciiTheme="minorHAnsi" w:hAnsiTheme="minorHAnsi" w:cstheme="minorHAnsi"/>
          <w:color w:val="000000" w:themeColor="text1"/>
        </w:rPr>
        <w:t>|</w:t>
      </w:r>
      <w:r w:rsidRPr="0069002D">
        <w:rPr>
          <w:rFonts w:asciiTheme="minorHAnsi" w:hAnsiTheme="minorHAnsi" w:cstheme="minorHAnsi"/>
          <w:color w:val="000000" w:themeColor="text1"/>
        </w:rPr>
        <w:tab/>
        <w:t xml:space="preserve">New insights on the bioavailability of xenobiotics </w:t>
      </w:r>
    </w:p>
    <w:p w14:paraId="6804336B" w14:textId="77777777" w:rsidR="00441A3A" w:rsidRPr="00421F7E" w:rsidRDefault="00441A3A" w:rsidP="00441A3A">
      <w:pPr>
        <w:widowControl w:val="0"/>
        <w:spacing w:line="360" w:lineRule="auto"/>
        <w:ind w:left="720" w:firstLine="720"/>
        <w:jc w:val="both"/>
        <w:rPr>
          <w:rFonts w:asciiTheme="minorHAnsi" w:hAnsiTheme="minorHAnsi" w:cstheme="minorHAnsi"/>
          <w:color w:val="000000" w:themeColor="text1"/>
          <w:lang w:val="pt-PT"/>
        </w:rPr>
      </w:pPr>
      <w:r w:rsidRPr="00421F7E">
        <w:rPr>
          <w:rFonts w:asciiTheme="minorHAnsi" w:hAnsiTheme="minorHAnsi" w:cstheme="minorHAnsi"/>
          <w:i/>
          <w:iCs/>
          <w:color w:val="000000" w:themeColor="text1"/>
          <w:lang w:val="pt-PT"/>
        </w:rPr>
        <w:t xml:space="preserve">Fernando </w:t>
      </w:r>
      <w:proofErr w:type="spellStart"/>
      <w:r w:rsidRPr="00421F7E">
        <w:rPr>
          <w:rFonts w:asciiTheme="minorHAnsi" w:hAnsiTheme="minorHAnsi" w:cstheme="minorHAnsi"/>
          <w:i/>
          <w:iCs/>
          <w:color w:val="000000" w:themeColor="text1"/>
          <w:lang w:val="pt-PT"/>
        </w:rPr>
        <w:t>Remião</w:t>
      </w:r>
      <w:proofErr w:type="spellEnd"/>
      <w:r w:rsidRPr="00421F7E">
        <w:rPr>
          <w:rFonts w:asciiTheme="minorHAnsi" w:hAnsiTheme="minorHAnsi" w:cstheme="minorHAnsi"/>
          <w:i/>
          <w:iCs/>
          <w:color w:val="000000" w:themeColor="text1"/>
          <w:lang w:val="pt-PT"/>
        </w:rPr>
        <w:t>, FFUP, PT</w:t>
      </w:r>
    </w:p>
    <w:p w14:paraId="5F143797" w14:textId="77777777" w:rsidR="00441A3A" w:rsidRPr="00421F7E" w:rsidRDefault="00441A3A" w:rsidP="00441A3A">
      <w:pPr>
        <w:widowControl w:val="0"/>
        <w:spacing w:line="360" w:lineRule="auto"/>
        <w:jc w:val="both"/>
        <w:rPr>
          <w:rFonts w:asciiTheme="minorHAnsi" w:hAnsiTheme="minorHAnsi" w:cstheme="minorHAnsi"/>
          <w:color w:val="000000" w:themeColor="text1"/>
          <w:lang w:val="pt-PT"/>
        </w:rPr>
      </w:pPr>
    </w:p>
    <w:p w14:paraId="7C61CBFB" w14:textId="3B766418" w:rsidR="00441A3A" w:rsidRPr="00421F7E" w:rsidRDefault="00441A3A" w:rsidP="00441A3A">
      <w:pPr>
        <w:widowControl w:val="0"/>
        <w:spacing w:line="360" w:lineRule="auto"/>
        <w:jc w:val="both"/>
        <w:rPr>
          <w:rFonts w:asciiTheme="minorHAnsi" w:hAnsiTheme="minorHAnsi" w:cstheme="minorHAnsi"/>
          <w:color w:val="000000" w:themeColor="text1"/>
          <w:lang w:val="pt-PT"/>
        </w:rPr>
      </w:pPr>
      <w:r w:rsidRPr="00421F7E">
        <w:rPr>
          <w:rFonts w:asciiTheme="minorHAnsi" w:hAnsiTheme="minorHAnsi" w:cstheme="minorHAnsi"/>
          <w:color w:val="000000" w:themeColor="text1"/>
          <w:lang w:val="pt-PT"/>
        </w:rPr>
        <w:t xml:space="preserve">14h30-15h30h|Occupational </w:t>
      </w:r>
      <w:proofErr w:type="spellStart"/>
      <w:r w:rsidRPr="00421F7E">
        <w:rPr>
          <w:rFonts w:asciiTheme="minorHAnsi" w:hAnsiTheme="minorHAnsi" w:cstheme="minorHAnsi"/>
          <w:color w:val="000000" w:themeColor="text1"/>
          <w:lang w:val="pt-PT"/>
        </w:rPr>
        <w:t>exposure</w:t>
      </w:r>
      <w:proofErr w:type="spellEnd"/>
      <w:r w:rsidRPr="00421F7E">
        <w:rPr>
          <w:rFonts w:asciiTheme="minorHAnsi" w:hAnsiTheme="minorHAnsi" w:cstheme="minorHAnsi"/>
          <w:color w:val="000000" w:themeColor="text1"/>
          <w:lang w:val="pt-PT"/>
        </w:rPr>
        <w:t xml:space="preserve"> </w:t>
      </w:r>
      <w:proofErr w:type="spellStart"/>
      <w:r w:rsidRPr="00421F7E">
        <w:rPr>
          <w:rFonts w:asciiTheme="minorHAnsi" w:hAnsiTheme="minorHAnsi" w:cstheme="minorHAnsi"/>
          <w:color w:val="000000" w:themeColor="text1"/>
          <w:lang w:val="pt-PT"/>
        </w:rPr>
        <w:t>and</w:t>
      </w:r>
      <w:proofErr w:type="spellEnd"/>
      <w:r w:rsidRPr="00421F7E">
        <w:rPr>
          <w:rFonts w:asciiTheme="minorHAnsi" w:hAnsiTheme="minorHAnsi" w:cstheme="minorHAnsi"/>
          <w:color w:val="000000" w:themeColor="text1"/>
          <w:lang w:val="pt-PT"/>
        </w:rPr>
        <w:t xml:space="preserve"> </w:t>
      </w:r>
      <w:proofErr w:type="spellStart"/>
      <w:r w:rsidRPr="00421F7E">
        <w:rPr>
          <w:rFonts w:asciiTheme="minorHAnsi" w:hAnsiTheme="minorHAnsi" w:cstheme="minorHAnsi"/>
          <w:color w:val="000000" w:themeColor="text1"/>
          <w:lang w:val="pt-PT"/>
        </w:rPr>
        <w:t>human</w:t>
      </w:r>
      <w:proofErr w:type="spellEnd"/>
      <w:r w:rsidRPr="00421F7E">
        <w:rPr>
          <w:rFonts w:asciiTheme="minorHAnsi" w:hAnsiTheme="minorHAnsi" w:cstheme="minorHAnsi"/>
          <w:color w:val="000000" w:themeColor="text1"/>
          <w:lang w:val="pt-PT"/>
        </w:rPr>
        <w:t xml:space="preserve"> </w:t>
      </w:r>
      <w:proofErr w:type="spellStart"/>
      <w:r w:rsidRPr="00421F7E">
        <w:rPr>
          <w:rFonts w:asciiTheme="minorHAnsi" w:hAnsiTheme="minorHAnsi" w:cstheme="minorHAnsi"/>
          <w:color w:val="000000" w:themeColor="text1"/>
          <w:lang w:val="pt-PT"/>
        </w:rPr>
        <w:t>biomonitoring</w:t>
      </w:r>
      <w:proofErr w:type="spellEnd"/>
      <w:r w:rsidRPr="00421F7E">
        <w:rPr>
          <w:rFonts w:asciiTheme="minorHAnsi" w:hAnsiTheme="minorHAnsi" w:cstheme="minorHAnsi"/>
          <w:color w:val="000000" w:themeColor="text1"/>
          <w:lang w:val="pt-PT"/>
        </w:rPr>
        <w:t xml:space="preserve"> </w:t>
      </w:r>
    </w:p>
    <w:p w14:paraId="4EDB617B" w14:textId="77777777" w:rsidR="00441A3A" w:rsidRPr="0069002D" w:rsidRDefault="00441A3A" w:rsidP="00441A3A">
      <w:pPr>
        <w:widowControl w:val="0"/>
        <w:spacing w:line="360" w:lineRule="auto"/>
        <w:ind w:left="720" w:firstLine="720"/>
        <w:jc w:val="both"/>
        <w:rPr>
          <w:rFonts w:asciiTheme="minorHAnsi" w:hAnsiTheme="minorHAnsi" w:cstheme="minorHAnsi"/>
          <w:i/>
          <w:iCs/>
          <w:color w:val="000000" w:themeColor="text1"/>
          <w:lang w:val="pt-PT"/>
        </w:rPr>
      </w:pPr>
      <w:r w:rsidRPr="0069002D">
        <w:rPr>
          <w:rFonts w:asciiTheme="minorHAnsi" w:hAnsiTheme="minorHAnsi" w:cstheme="minorHAnsi"/>
          <w:i/>
          <w:iCs/>
          <w:color w:val="000000" w:themeColor="text1"/>
          <w:lang w:val="pt-PT"/>
        </w:rPr>
        <w:t>João P Teixeira, INSA, PT</w:t>
      </w:r>
    </w:p>
    <w:p w14:paraId="687AE465" w14:textId="77777777" w:rsidR="00BD6697" w:rsidRPr="0069002D" w:rsidRDefault="00BD6697" w:rsidP="0069002D">
      <w:pPr>
        <w:widowControl w:val="0"/>
        <w:spacing w:line="360" w:lineRule="auto"/>
        <w:jc w:val="both"/>
        <w:rPr>
          <w:rFonts w:asciiTheme="minorHAnsi" w:hAnsiTheme="minorHAnsi" w:cstheme="minorHAnsi"/>
          <w:color w:val="000000" w:themeColor="text1"/>
          <w:lang w:val="pt-PT"/>
        </w:rPr>
      </w:pPr>
    </w:p>
    <w:p w14:paraId="236B27E4" w14:textId="291D1585" w:rsidR="007E0425" w:rsidRPr="00441A3A" w:rsidRDefault="00F55926" w:rsidP="0069002D">
      <w:pPr>
        <w:pStyle w:val="ListParagraph"/>
        <w:widowControl w:val="0"/>
        <w:numPr>
          <w:ilvl w:val="0"/>
          <w:numId w:val="6"/>
        </w:numPr>
        <w:spacing w:line="360" w:lineRule="auto"/>
        <w:jc w:val="both"/>
        <w:rPr>
          <w:rFonts w:asciiTheme="minorHAnsi" w:hAnsiTheme="minorHAnsi" w:cstheme="minorHAnsi"/>
          <w:i/>
          <w:iCs/>
          <w:color w:val="000000" w:themeColor="text1"/>
          <w:u w:val="single"/>
        </w:rPr>
      </w:pPr>
      <w:r w:rsidRPr="00441A3A">
        <w:rPr>
          <w:rFonts w:asciiTheme="minorHAnsi" w:hAnsiTheme="minorHAnsi" w:cstheme="minorHAnsi"/>
          <w:i/>
          <w:iCs/>
          <w:color w:val="000000" w:themeColor="text1"/>
          <w:u w:val="single"/>
        </w:rPr>
        <w:t>Impact of toxicology in modern society</w:t>
      </w:r>
    </w:p>
    <w:p w14:paraId="5784D481" w14:textId="5AD73E61" w:rsidR="00BD6697" w:rsidRPr="0069002D" w:rsidRDefault="00BD6697" w:rsidP="00441A3A">
      <w:pPr>
        <w:widowControl w:val="0"/>
        <w:spacing w:line="360" w:lineRule="auto"/>
        <w:jc w:val="both"/>
        <w:rPr>
          <w:rFonts w:asciiTheme="minorHAnsi" w:hAnsiTheme="minorHAnsi" w:cstheme="minorHAnsi"/>
          <w:b/>
          <w:bCs/>
          <w:color w:val="000000" w:themeColor="text1"/>
          <w:lang w:val="pt-PT"/>
        </w:rPr>
      </w:pPr>
      <w:r w:rsidRPr="0069002D">
        <w:rPr>
          <w:rFonts w:asciiTheme="minorHAnsi" w:hAnsiTheme="minorHAnsi" w:cstheme="minorHAnsi"/>
          <w:color w:val="000000" w:themeColor="text1"/>
          <w:lang w:val="pt-PT"/>
        </w:rPr>
        <w:t>1</w:t>
      </w:r>
      <w:r w:rsidR="00483267" w:rsidRPr="0069002D">
        <w:rPr>
          <w:rFonts w:asciiTheme="minorHAnsi" w:hAnsiTheme="minorHAnsi" w:cstheme="minorHAnsi"/>
          <w:color w:val="000000" w:themeColor="text1"/>
          <w:lang w:val="pt-PT"/>
        </w:rPr>
        <w:t>5h30</w:t>
      </w:r>
      <w:r w:rsidR="00FC5F53" w:rsidRPr="0069002D">
        <w:rPr>
          <w:rFonts w:asciiTheme="minorHAnsi" w:hAnsiTheme="minorHAnsi" w:cstheme="minorHAnsi"/>
          <w:color w:val="000000" w:themeColor="text1"/>
          <w:lang w:val="pt-PT"/>
        </w:rPr>
        <w:t>-1</w:t>
      </w:r>
      <w:r w:rsidR="00483267" w:rsidRPr="0069002D">
        <w:rPr>
          <w:rFonts w:asciiTheme="minorHAnsi" w:hAnsiTheme="minorHAnsi" w:cstheme="minorHAnsi"/>
          <w:color w:val="000000" w:themeColor="text1"/>
          <w:lang w:val="pt-PT"/>
        </w:rPr>
        <w:t>6</w:t>
      </w:r>
      <w:r w:rsidR="00FC5F53" w:rsidRPr="0069002D">
        <w:rPr>
          <w:rFonts w:asciiTheme="minorHAnsi" w:hAnsiTheme="minorHAnsi" w:cstheme="minorHAnsi"/>
          <w:color w:val="000000" w:themeColor="text1"/>
          <w:lang w:val="pt-PT"/>
        </w:rPr>
        <w:t>h</w:t>
      </w:r>
      <w:r w:rsidR="00483267" w:rsidRPr="0069002D">
        <w:rPr>
          <w:rFonts w:asciiTheme="minorHAnsi" w:hAnsiTheme="minorHAnsi" w:cstheme="minorHAnsi"/>
          <w:color w:val="000000" w:themeColor="text1"/>
          <w:lang w:val="pt-PT"/>
        </w:rPr>
        <w:t>30</w:t>
      </w:r>
      <w:r w:rsidR="00FC5F53" w:rsidRPr="0069002D">
        <w:rPr>
          <w:rFonts w:asciiTheme="minorHAnsi" w:hAnsiTheme="minorHAnsi" w:cstheme="minorHAnsi"/>
          <w:color w:val="000000" w:themeColor="text1"/>
          <w:lang w:val="pt-PT"/>
        </w:rPr>
        <w:t>|</w:t>
      </w:r>
      <w:r w:rsidR="00FC5F53" w:rsidRPr="0069002D">
        <w:rPr>
          <w:rFonts w:asciiTheme="minorHAnsi" w:hAnsiTheme="minorHAnsi" w:cstheme="minorHAnsi"/>
          <w:color w:val="000000" w:themeColor="text1"/>
          <w:lang w:val="pt-PT"/>
        </w:rPr>
        <w:tab/>
      </w:r>
      <w:r w:rsidR="008748D3" w:rsidRPr="00441A3A">
        <w:rPr>
          <w:rFonts w:asciiTheme="minorHAnsi" w:hAnsiTheme="minorHAnsi" w:cstheme="minorHAnsi"/>
          <w:i/>
          <w:iCs/>
          <w:color w:val="000000" w:themeColor="text1"/>
          <w:lang w:val="pt-PT"/>
        </w:rPr>
        <w:t>F</w:t>
      </w:r>
      <w:r w:rsidR="004C10C9" w:rsidRPr="00441A3A">
        <w:rPr>
          <w:rFonts w:asciiTheme="minorHAnsi" w:hAnsiTheme="minorHAnsi" w:cstheme="minorHAnsi"/>
          <w:i/>
          <w:iCs/>
          <w:color w:val="000000" w:themeColor="text1"/>
          <w:lang w:val="pt-PT"/>
        </w:rPr>
        <w:t>é</w:t>
      </w:r>
      <w:r w:rsidR="008748D3" w:rsidRPr="00441A3A">
        <w:rPr>
          <w:rFonts w:asciiTheme="minorHAnsi" w:hAnsiTheme="minorHAnsi" w:cstheme="minorHAnsi"/>
          <w:i/>
          <w:iCs/>
          <w:color w:val="000000" w:themeColor="text1"/>
          <w:lang w:val="pt-PT"/>
        </w:rPr>
        <w:t>lix</w:t>
      </w:r>
      <w:r w:rsidR="008748D3" w:rsidRPr="0069002D">
        <w:rPr>
          <w:rFonts w:asciiTheme="minorHAnsi" w:hAnsiTheme="minorHAnsi" w:cstheme="minorHAnsi"/>
          <w:i/>
          <w:iCs/>
          <w:color w:val="000000" w:themeColor="text1"/>
          <w:lang w:val="pt-PT"/>
        </w:rPr>
        <w:t xml:space="preserve"> Carvalho, SPF</w:t>
      </w:r>
      <w:r w:rsidR="00A34980" w:rsidRPr="0069002D">
        <w:rPr>
          <w:rFonts w:asciiTheme="minorHAnsi" w:hAnsiTheme="minorHAnsi" w:cstheme="minorHAnsi"/>
          <w:i/>
          <w:iCs/>
          <w:color w:val="000000" w:themeColor="text1"/>
          <w:lang w:val="pt-PT"/>
        </w:rPr>
        <w:t xml:space="preserve"> &amp;</w:t>
      </w:r>
      <w:r w:rsidR="008748D3" w:rsidRPr="0069002D">
        <w:rPr>
          <w:rFonts w:asciiTheme="minorHAnsi" w:hAnsiTheme="minorHAnsi" w:cstheme="minorHAnsi"/>
          <w:i/>
          <w:iCs/>
          <w:color w:val="000000" w:themeColor="text1"/>
          <w:lang w:val="pt-PT"/>
        </w:rPr>
        <w:t xml:space="preserve"> EUROTOX</w:t>
      </w:r>
      <w:r w:rsidR="00A34980" w:rsidRPr="0069002D">
        <w:rPr>
          <w:rFonts w:asciiTheme="minorHAnsi" w:hAnsiTheme="minorHAnsi" w:cstheme="minorHAnsi"/>
          <w:i/>
          <w:iCs/>
          <w:color w:val="000000" w:themeColor="text1"/>
          <w:lang w:val="pt-PT"/>
        </w:rPr>
        <w:t xml:space="preserve"> &amp;</w:t>
      </w:r>
      <w:r w:rsidR="008748D3" w:rsidRPr="0069002D">
        <w:rPr>
          <w:rFonts w:asciiTheme="minorHAnsi" w:hAnsiTheme="minorHAnsi" w:cstheme="minorHAnsi"/>
          <w:i/>
          <w:iCs/>
          <w:color w:val="000000" w:themeColor="text1"/>
          <w:lang w:val="pt-PT"/>
        </w:rPr>
        <w:t xml:space="preserve"> FFUP, Portugal</w:t>
      </w:r>
    </w:p>
    <w:p w14:paraId="359CC248" w14:textId="77777777" w:rsidR="00483267" w:rsidRPr="0069002D" w:rsidRDefault="00483267" w:rsidP="0069002D">
      <w:pPr>
        <w:widowControl w:val="0"/>
        <w:spacing w:line="360" w:lineRule="auto"/>
        <w:jc w:val="both"/>
        <w:rPr>
          <w:rFonts w:asciiTheme="minorHAnsi" w:hAnsiTheme="minorHAnsi" w:cstheme="minorHAnsi"/>
          <w:b/>
          <w:bCs/>
          <w:color w:val="000000" w:themeColor="text1"/>
          <w:lang w:val="pt-PT"/>
        </w:rPr>
      </w:pPr>
    </w:p>
    <w:p w14:paraId="7AF5B1C4" w14:textId="75CD0C33" w:rsidR="00346FEE" w:rsidRPr="0069002D" w:rsidRDefault="00FC5F53" w:rsidP="0069002D">
      <w:pPr>
        <w:widowControl w:val="0"/>
        <w:spacing w:line="360" w:lineRule="auto"/>
        <w:jc w:val="both"/>
        <w:rPr>
          <w:rFonts w:asciiTheme="minorHAnsi" w:hAnsiTheme="minorHAnsi" w:cstheme="minorHAnsi"/>
          <w:color w:val="000000" w:themeColor="text1"/>
          <w:lang w:val="en-US"/>
        </w:rPr>
      </w:pPr>
      <w:r w:rsidRPr="0069002D">
        <w:rPr>
          <w:rFonts w:asciiTheme="minorHAnsi" w:hAnsiTheme="minorHAnsi" w:cstheme="minorHAnsi"/>
          <w:color w:val="000000" w:themeColor="text1"/>
          <w:lang w:val="en-US"/>
        </w:rPr>
        <w:t>1</w:t>
      </w:r>
      <w:r w:rsidR="00483267" w:rsidRPr="0069002D">
        <w:rPr>
          <w:rFonts w:asciiTheme="minorHAnsi" w:hAnsiTheme="minorHAnsi" w:cstheme="minorHAnsi"/>
          <w:color w:val="000000" w:themeColor="text1"/>
          <w:lang w:val="en-US"/>
        </w:rPr>
        <w:t>6</w:t>
      </w:r>
      <w:r w:rsidRPr="0069002D">
        <w:rPr>
          <w:rFonts w:asciiTheme="minorHAnsi" w:hAnsiTheme="minorHAnsi" w:cstheme="minorHAnsi"/>
          <w:color w:val="000000" w:themeColor="text1"/>
          <w:lang w:val="en-US"/>
        </w:rPr>
        <w:t>h30-1</w:t>
      </w:r>
      <w:r w:rsidR="00483267" w:rsidRPr="0069002D">
        <w:rPr>
          <w:rFonts w:asciiTheme="minorHAnsi" w:hAnsiTheme="minorHAnsi" w:cstheme="minorHAnsi"/>
          <w:color w:val="000000" w:themeColor="text1"/>
          <w:lang w:val="en-US"/>
        </w:rPr>
        <w:t>7</w:t>
      </w:r>
      <w:r w:rsidRPr="0069002D">
        <w:rPr>
          <w:rFonts w:asciiTheme="minorHAnsi" w:hAnsiTheme="minorHAnsi" w:cstheme="minorHAnsi"/>
          <w:color w:val="000000" w:themeColor="text1"/>
          <w:lang w:val="en-US"/>
        </w:rPr>
        <w:t>h|</w:t>
      </w:r>
      <w:r w:rsidRPr="0069002D">
        <w:rPr>
          <w:rFonts w:asciiTheme="minorHAnsi" w:hAnsiTheme="minorHAnsi" w:cstheme="minorHAnsi"/>
          <w:color w:val="000000" w:themeColor="text1"/>
          <w:lang w:val="en-US"/>
        </w:rPr>
        <w:tab/>
        <w:t xml:space="preserve">Guidelines for learning assessment </w:t>
      </w:r>
      <w:r w:rsidR="00CE7617">
        <w:rPr>
          <w:rFonts w:asciiTheme="minorHAnsi" w:hAnsiTheme="minorHAnsi" w:cstheme="minorHAnsi"/>
          <w:color w:val="000000" w:themeColor="text1"/>
          <w:lang w:val="en-US"/>
        </w:rPr>
        <w:t>&amp; closing session</w:t>
      </w:r>
    </w:p>
    <w:p w14:paraId="4098F857" w14:textId="6BEC76D2" w:rsidR="00047FCA" w:rsidRPr="00EF171E" w:rsidRDefault="00FC5F53" w:rsidP="00CE7617">
      <w:pPr>
        <w:widowControl w:val="0"/>
        <w:spacing w:line="360" w:lineRule="auto"/>
        <w:ind w:left="720" w:firstLine="720"/>
        <w:jc w:val="both"/>
        <w:rPr>
          <w:rFonts w:asciiTheme="minorHAnsi" w:hAnsiTheme="minorHAnsi" w:cstheme="minorHAnsi"/>
          <w:b/>
          <w:bCs/>
          <w:i/>
          <w:iCs/>
          <w:color w:val="000000" w:themeColor="text1"/>
          <w:lang w:val="en-US"/>
        </w:rPr>
      </w:pPr>
      <w:r w:rsidRPr="00EF171E">
        <w:rPr>
          <w:rFonts w:asciiTheme="minorHAnsi" w:hAnsiTheme="minorHAnsi" w:cstheme="minorHAnsi"/>
          <w:i/>
          <w:iCs/>
          <w:color w:val="000000" w:themeColor="text1"/>
          <w:lang w:val="en-US"/>
        </w:rPr>
        <w:t>Nuno Oliveira</w:t>
      </w:r>
      <w:r w:rsidR="007E0425" w:rsidRPr="00EF171E">
        <w:rPr>
          <w:rFonts w:asciiTheme="minorHAnsi" w:hAnsiTheme="minorHAnsi" w:cstheme="minorHAnsi"/>
          <w:i/>
          <w:iCs/>
          <w:color w:val="000000" w:themeColor="text1"/>
          <w:lang w:val="en-US"/>
        </w:rPr>
        <w:t xml:space="preserve"> and</w:t>
      </w:r>
      <w:r w:rsidRPr="00EF171E">
        <w:rPr>
          <w:rFonts w:asciiTheme="minorHAnsi" w:hAnsiTheme="minorHAnsi" w:cstheme="minorHAnsi"/>
          <w:i/>
          <w:iCs/>
          <w:color w:val="000000" w:themeColor="text1"/>
          <w:lang w:val="en-US"/>
        </w:rPr>
        <w:t xml:space="preserve"> Joana Mirand</w:t>
      </w:r>
      <w:r w:rsidR="00CE7617" w:rsidRPr="00EF171E">
        <w:rPr>
          <w:rFonts w:asciiTheme="minorHAnsi" w:hAnsiTheme="minorHAnsi" w:cstheme="minorHAnsi"/>
          <w:i/>
          <w:iCs/>
          <w:color w:val="000000" w:themeColor="text1"/>
          <w:lang w:val="en-US"/>
        </w:rPr>
        <w:t>a</w:t>
      </w:r>
    </w:p>
    <w:p w14:paraId="7FA96879" w14:textId="7DDEC722" w:rsidR="00974943" w:rsidRPr="0069002D" w:rsidRDefault="00F1767E" w:rsidP="0069002D">
      <w:pPr>
        <w:spacing w:line="360" w:lineRule="auto"/>
        <w:contextualSpacing/>
        <w:jc w:val="both"/>
        <w:rPr>
          <w:rFonts w:asciiTheme="minorHAnsi" w:hAnsiTheme="minorHAnsi" w:cstheme="minorHAnsi"/>
          <w:i/>
          <w:color w:val="000000" w:themeColor="text1"/>
        </w:rPr>
      </w:pPr>
      <w:r w:rsidRPr="0069002D">
        <w:rPr>
          <w:rFonts w:asciiTheme="minorHAnsi" w:hAnsiTheme="minorHAnsi" w:cstheme="minorHAnsi"/>
          <w:b/>
          <w:color w:val="000000" w:themeColor="text1"/>
        </w:rPr>
        <w:lastRenderedPageBreak/>
        <w:t>ASSESSMENT</w:t>
      </w:r>
      <w:r w:rsidR="00281D86" w:rsidRPr="0069002D">
        <w:rPr>
          <w:rFonts w:asciiTheme="minorHAnsi" w:hAnsiTheme="minorHAnsi" w:cstheme="minorHAnsi"/>
          <w:b/>
          <w:color w:val="000000" w:themeColor="text1"/>
        </w:rPr>
        <w:t xml:space="preserve">: </w:t>
      </w:r>
      <w:r w:rsidR="00974943" w:rsidRPr="0069002D">
        <w:rPr>
          <w:rFonts w:asciiTheme="minorHAnsi" w:hAnsiTheme="minorHAnsi" w:cstheme="minorHAnsi"/>
          <w:i/>
          <w:color w:val="000000" w:themeColor="text1"/>
        </w:rPr>
        <w:t xml:space="preserve"> </w:t>
      </w:r>
      <w:r w:rsidR="00483267" w:rsidRPr="0069002D">
        <w:rPr>
          <w:rFonts w:asciiTheme="minorHAnsi" w:hAnsiTheme="minorHAnsi" w:cstheme="minorHAnsi"/>
          <w:i/>
          <w:color w:val="000000" w:themeColor="text1"/>
          <w:lang w:val="en-US"/>
        </w:rPr>
        <w:t xml:space="preserve">Written Document </w:t>
      </w:r>
      <w:r w:rsidR="00974943" w:rsidRPr="0069002D">
        <w:rPr>
          <w:rFonts w:asciiTheme="minorHAnsi" w:hAnsiTheme="minorHAnsi" w:cstheme="minorHAnsi"/>
          <w:i/>
          <w:color w:val="000000" w:themeColor="text1"/>
        </w:rPr>
        <w:t xml:space="preserve">of </w:t>
      </w:r>
      <w:r w:rsidR="00483267" w:rsidRPr="0069002D">
        <w:rPr>
          <w:rFonts w:asciiTheme="minorHAnsi" w:hAnsiTheme="minorHAnsi" w:cstheme="minorHAnsi"/>
          <w:i/>
          <w:color w:val="000000" w:themeColor="text1"/>
          <w:lang w:val="en-US"/>
        </w:rPr>
        <w:t xml:space="preserve">the </w:t>
      </w:r>
      <w:r w:rsidR="00974943" w:rsidRPr="0069002D">
        <w:rPr>
          <w:rFonts w:asciiTheme="minorHAnsi" w:hAnsiTheme="minorHAnsi" w:cstheme="minorHAnsi"/>
          <w:i/>
          <w:color w:val="000000" w:themeColor="text1"/>
        </w:rPr>
        <w:t>Research Project Assignments</w:t>
      </w:r>
    </w:p>
    <w:p w14:paraId="42B29958" w14:textId="49A5C9BC" w:rsidR="00483267" w:rsidRPr="0069002D" w:rsidRDefault="00974943" w:rsidP="00CE7617">
      <w:pPr>
        <w:spacing w:line="360" w:lineRule="auto"/>
        <w:contextualSpacing/>
        <w:jc w:val="both"/>
        <w:rPr>
          <w:rFonts w:asciiTheme="minorHAnsi" w:hAnsiTheme="minorHAnsi" w:cstheme="minorHAnsi"/>
          <w:strike/>
          <w:color w:val="000000" w:themeColor="text1"/>
        </w:rPr>
      </w:pPr>
      <w:r w:rsidRPr="0069002D">
        <w:rPr>
          <w:rFonts w:asciiTheme="minorHAnsi" w:hAnsiTheme="minorHAnsi" w:cstheme="minorHAnsi"/>
          <w:color w:val="000000" w:themeColor="text1"/>
        </w:rPr>
        <w:t>It consists in the preparation of a research project (</w:t>
      </w:r>
      <w:r w:rsidR="00441A3A">
        <w:rPr>
          <w:rFonts w:asciiTheme="minorHAnsi" w:hAnsiTheme="minorHAnsi" w:cstheme="minorHAnsi"/>
          <w:color w:val="000000" w:themeColor="text1"/>
          <w:lang w:val="en-US"/>
        </w:rPr>
        <w:t>8</w:t>
      </w:r>
      <w:r w:rsidR="001621E2" w:rsidRPr="0069002D">
        <w:rPr>
          <w:rFonts w:asciiTheme="minorHAnsi" w:hAnsiTheme="minorHAnsi" w:cstheme="minorHAnsi"/>
          <w:color w:val="000000" w:themeColor="text1"/>
        </w:rPr>
        <w:t xml:space="preserve"> </w:t>
      </w:r>
      <w:r w:rsidRPr="0069002D">
        <w:rPr>
          <w:rFonts w:asciiTheme="minorHAnsi" w:hAnsiTheme="minorHAnsi" w:cstheme="minorHAnsi"/>
          <w:color w:val="000000" w:themeColor="text1"/>
        </w:rPr>
        <w:t xml:space="preserve">pages </w:t>
      </w:r>
      <w:r w:rsidR="00441A3A">
        <w:rPr>
          <w:rFonts w:asciiTheme="minorHAnsi" w:hAnsiTheme="minorHAnsi" w:cstheme="minorHAnsi"/>
          <w:color w:val="000000" w:themeColor="text1"/>
        </w:rPr>
        <w:t>limit</w:t>
      </w:r>
      <w:r w:rsidRPr="0069002D">
        <w:rPr>
          <w:rFonts w:asciiTheme="minorHAnsi" w:hAnsiTheme="minorHAnsi" w:cstheme="minorHAnsi"/>
          <w:color w:val="000000" w:themeColor="text1"/>
        </w:rPr>
        <w:t xml:space="preserve">) in a topic relevant within the framework of the course. </w:t>
      </w:r>
    </w:p>
    <w:p w14:paraId="250004E2" w14:textId="7161742B" w:rsidR="00974943" w:rsidRPr="0069002D" w:rsidRDefault="00974943" w:rsidP="0069002D">
      <w:pPr>
        <w:pStyle w:val="NormalWeb"/>
        <w:spacing w:before="0" w:beforeAutospacing="0" w:after="0" w:afterAutospacing="0" w:line="360" w:lineRule="auto"/>
        <w:contextualSpacing/>
        <w:jc w:val="both"/>
        <w:rPr>
          <w:rFonts w:asciiTheme="minorHAnsi" w:hAnsiTheme="minorHAnsi" w:cstheme="minorHAnsi"/>
          <w:color w:val="000000" w:themeColor="text1"/>
        </w:rPr>
      </w:pPr>
      <w:r w:rsidRPr="0069002D">
        <w:rPr>
          <w:rFonts w:asciiTheme="minorHAnsi" w:hAnsiTheme="minorHAnsi" w:cstheme="minorHAnsi"/>
          <w:color w:val="000000" w:themeColor="text1"/>
        </w:rPr>
        <w:t xml:space="preserve">The research project should be structured to address an innovative research question as follows: </w:t>
      </w:r>
      <w:proofErr w:type="spellStart"/>
      <w:r w:rsidRPr="0069002D">
        <w:rPr>
          <w:rFonts w:asciiTheme="minorHAnsi" w:hAnsiTheme="minorHAnsi" w:cstheme="minorHAnsi"/>
          <w:i/>
          <w:color w:val="000000" w:themeColor="text1"/>
        </w:rPr>
        <w:t>i</w:t>
      </w:r>
      <w:proofErr w:type="spellEnd"/>
      <w:r w:rsidRPr="0069002D">
        <w:rPr>
          <w:rFonts w:asciiTheme="minorHAnsi" w:hAnsiTheme="minorHAnsi" w:cstheme="minorHAnsi"/>
          <w:color w:val="000000" w:themeColor="text1"/>
        </w:rPr>
        <w:t xml:space="preserve">) Title; </w:t>
      </w:r>
      <w:r w:rsidRPr="0069002D">
        <w:rPr>
          <w:rFonts w:asciiTheme="minorHAnsi" w:hAnsiTheme="minorHAnsi" w:cstheme="minorHAnsi"/>
          <w:i/>
          <w:color w:val="000000" w:themeColor="text1"/>
        </w:rPr>
        <w:t>ii</w:t>
      </w:r>
      <w:r w:rsidRPr="0069002D">
        <w:rPr>
          <w:rFonts w:asciiTheme="minorHAnsi" w:hAnsiTheme="minorHAnsi" w:cstheme="minorHAnsi"/>
          <w:color w:val="000000" w:themeColor="text1"/>
        </w:rPr>
        <w:t xml:space="preserve">) The problem and the innovative approach; </w:t>
      </w:r>
      <w:r w:rsidRPr="0069002D">
        <w:rPr>
          <w:rFonts w:asciiTheme="minorHAnsi" w:hAnsiTheme="minorHAnsi" w:cstheme="minorHAnsi"/>
          <w:i/>
          <w:color w:val="000000" w:themeColor="text1"/>
        </w:rPr>
        <w:t>iii</w:t>
      </w:r>
      <w:r w:rsidRPr="0069002D">
        <w:rPr>
          <w:rFonts w:asciiTheme="minorHAnsi" w:hAnsiTheme="minorHAnsi" w:cstheme="minorHAnsi"/>
          <w:color w:val="000000" w:themeColor="text1"/>
        </w:rPr>
        <w:t xml:space="preserve">) Plan and methodology; </w:t>
      </w:r>
      <w:r w:rsidRPr="0069002D">
        <w:rPr>
          <w:rFonts w:asciiTheme="minorHAnsi" w:hAnsiTheme="minorHAnsi" w:cstheme="minorHAnsi"/>
          <w:i/>
          <w:color w:val="000000" w:themeColor="text1"/>
        </w:rPr>
        <w:t>iv</w:t>
      </w:r>
      <w:r w:rsidRPr="0069002D">
        <w:rPr>
          <w:rFonts w:asciiTheme="minorHAnsi" w:hAnsiTheme="minorHAnsi" w:cstheme="minorHAnsi"/>
          <w:color w:val="000000" w:themeColor="text1"/>
        </w:rPr>
        <w:t xml:space="preserve">) Expected results and impact. </w:t>
      </w:r>
    </w:p>
    <w:p w14:paraId="6E6F3A34" w14:textId="581DFCB9" w:rsidR="00367B9F" w:rsidRPr="0069002D" w:rsidRDefault="00483267" w:rsidP="0069002D">
      <w:pPr>
        <w:pStyle w:val="NormalWeb"/>
        <w:spacing w:before="0" w:beforeAutospacing="0" w:after="0" w:afterAutospacing="0" w:line="360" w:lineRule="auto"/>
        <w:contextualSpacing/>
        <w:jc w:val="both"/>
        <w:rPr>
          <w:rFonts w:asciiTheme="minorHAnsi" w:hAnsiTheme="minorHAnsi" w:cstheme="minorHAnsi"/>
          <w:color w:val="000000" w:themeColor="text1"/>
        </w:rPr>
      </w:pPr>
      <w:r w:rsidRPr="0069002D">
        <w:rPr>
          <w:rFonts w:asciiTheme="minorHAnsi" w:hAnsiTheme="minorHAnsi" w:cstheme="minorHAnsi"/>
          <w:color w:val="000000" w:themeColor="text1"/>
        </w:rPr>
        <w:t>T</w:t>
      </w:r>
      <w:r w:rsidR="00974943" w:rsidRPr="0069002D">
        <w:rPr>
          <w:rFonts w:asciiTheme="minorHAnsi" w:hAnsiTheme="minorHAnsi" w:cstheme="minorHAnsi"/>
          <w:color w:val="000000" w:themeColor="text1"/>
        </w:rPr>
        <w:t>he project will be evaluated according to the following criteria and weighting: a) Novelty and relevance (</w:t>
      </w:r>
      <w:r w:rsidR="00CE7617">
        <w:rPr>
          <w:rFonts w:asciiTheme="minorHAnsi" w:hAnsiTheme="minorHAnsi" w:cstheme="minorHAnsi"/>
          <w:color w:val="000000" w:themeColor="text1"/>
        </w:rPr>
        <w:t>3</w:t>
      </w:r>
      <w:r w:rsidR="00974943" w:rsidRPr="0069002D">
        <w:rPr>
          <w:rFonts w:asciiTheme="minorHAnsi" w:hAnsiTheme="minorHAnsi" w:cstheme="minorHAnsi"/>
          <w:color w:val="000000" w:themeColor="text1"/>
        </w:rPr>
        <w:t>0%); b) Clarity and credibility of the approach to the theme/problem (</w:t>
      </w:r>
      <w:r w:rsidR="00CE7617">
        <w:rPr>
          <w:rFonts w:asciiTheme="minorHAnsi" w:hAnsiTheme="minorHAnsi" w:cstheme="minorHAnsi"/>
          <w:color w:val="000000" w:themeColor="text1"/>
        </w:rPr>
        <w:t>3</w:t>
      </w:r>
      <w:r w:rsidR="00974943" w:rsidRPr="0069002D">
        <w:rPr>
          <w:rFonts w:asciiTheme="minorHAnsi" w:hAnsiTheme="minorHAnsi" w:cstheme="minorHAnsi"/>
          <w:color w:val="000000" w:themeColor="text1"/>
        </w:rPr>
        <w:t>0%); c) Multidisciplinary aspects of the research plan (</w:t>
      </w:r>
      <w:r w:rsidR="00CE7617">
        <w:rPr>
          <w:rFonts w:asciiTheme="minorHAnsi" w:hAnsiTheme="minorHAnsi" w:cstheme="minorHAnsi"/>
          <w:color w:val="000000" w:themeColor="text1"/>
        </w:rPr>
        <w:t>4</w:t>
      </w:r>
      <w:r w:rsidR="00974943" w:rsidRPr="0069002D">
        <w:rPr>
          <w:rFonts w:asciiTheme="minorHAnsi" w:hAnsiTheme="minorHAnsi" w:cstheme="minorHAnsi"/>
          <w:color w:val="000000" w:themeColor="text1"/>
        </w:rPr>
        <w:t>0%).</w:t>
      </w:r>
    </w:p>
    <w:sectPr w:rsidR="00367B9F" w:rsidRPr="0069002D" w:rsidSect="00047FCA">
      <w:footerReference w:type="even" r:id="rId11"/>
      <w:footerReference w:type="default" r:id="rId12"/>
      <w:pgSz w:w="11900" w:h="16840"/>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FDBB" w14:textId="77777777" w:rsidR="007C0BF6" w:rsidRDefault="007C0BF6">
      <w:r>
        <w:separator/>
      </w:r>
    </w:p>
  </w:endnote>
  <w:endnote w:type="continuationSeparator" w:id="0">
    <w:p w14:paraId="49E60665" w14:textId="77777777" w:rsidR="007C0BF6" w:rsidRDefault="007C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9220830"/>
      <w:docPartObj>
        <w:docPartGallery w:val="Page Numbers (Bottom of Page)"/>
        <w:docPartUnique/>
      </w:docPartObj>
    </w:sdtPr>
    <w:sdtEndPr>
      <w:rPr>
        <w:rStyle w:val="PageNumber"/>
      </w:rPr>
    </w:sdtEndPr>
    <w:sdtContent>
      <w:p w14:paraId="0D537C18" w14:textId="77777777" w:rsidR="00BE2106" w:rsidRDefault="00560DCC" w:rsidP="005275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C56EB" w14:textId="77777777" w:rsidR="00BE2106" w:rsidRDefault="007C0BF6" w:rsidP="00BE2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BCF0" w14:textId="6672BAC3" w:rsidR="00047FCA" w:rsidRPr="00047FCA" w:rsidRDefault="00047FCA" w:rsidP="00047FCA">
    <w:pPr>
      <w:pStyle w:val="Footer"/>
      <w:ind w:left="5664"/>
      <w:rPr>
        <w:sz w:val="15"/>
        <w:szCs w:val="15"/>
        <w:lang w:val="en-US"/>
      </w:rPr>
    </w:pPr>
    <w:r w:rsidRPr="00047FCA">
      <w:rPr>
        <w:noProof/>
        <w:sz w:val="13"/>
        <w:szCs w:val="13"/>
        <w:lang w:val="pt-PT" w:eastAsia="pt-PT"/>
      </w:rPr>
      <w:drawing>
        <wp:anchor distT="0" distB="0" distL="114300" distR="114300" simplePos="0" relativeHeight="251659264" behindDoc="1" locked="0" layoutInCell="1" allowOverlap="1" wp14:anchorId="3BDA77E0" wp14:editId="59CBDEAE">
          <wp:simplePos x="0" y="0"/>
          <wp:positionH relativeFrom="margin">
            <wp:posOffset>1481</wp:posOffset>
          </wp:positionH>
          <wp:positionV relativeFrom="bottomMargin">
            <wp:posOffset>99304</wp:posOffset>
          </wp:positionV>
          <wp:extent cx="998806" cy="278707"/>
          <wp:effectExtent l="0" t="0" r="0" b="127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806" cy="2787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5"/>
        <w:szCs w:val="15"/>
        <w:lang w:val="en-US"/>
      </w:rPr>
      <w:t xml:space="preserve">                       </w:t>
    </w:r>
    <w:r w:rsidRPr="00047FCA">
      <w:rPr>
        <w:noProof/>
        <w:sz w:val="13"/>
        <w:szCs w:val="13"/>
        <w:lang w:val="pt-PT" w:eastAsia="pt-PT"/>
      </w:rPr>
      <w:drawing>
        <wp:anchor distT="0" distB="0" distL="114300" distR="114300" simplePos="0" relativeHeight="251661312" behindDoc="0" locked="0" layoutInCell="1" allowOverlap="1" wp14:anchorId="3AA6EFF0" wp14:editId="398B22D5">
          <wp:simplePos x="0" y="0"/>
          <wp:positionH relativeFrom="column">
            <wp:posOffset>3023235</wp:posOffset>
          </wp:positionH>
          <wp:positionV relativeFrom="paragraph">
            <wp:posOffset>90561</wp:posOffset>
          </wp:positionV>
          <wp:extent cx="492125" cy="331470"/>
          <wp:effectExtent l="0" t="0" r="3175" b="0"/>
          <wp:wrapThrough wrapText="bothSides">
            <wp:wrapPolygon edited="0">
              <wp:start x="0" y="0"/>
              <wp:lineTo x="0" y="20690"/>
              <wp:lineTo x="21182" y="20690"/>
              <wp:lineTo x="2118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125" cy="33147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Style w:val="PageNumber"/>
      </w:rPr>
      <w:id w:val="-1531722125"/>
      <w:docPartObj>
        <w:docPartGallery w:val="Page Numbers (Bottom of Page)"/>
        <w:docPartUnique/>
      </w:docPartObj>
    </w:sdtPr>
    <w:sdtEndPr>
      <w:rPr>
        <w:rStyle w:val="PageNumber"/>
      </w:rPr>
    </w:sdtEndPr>
    <w:sdtContent>
      <w:p w14:paraId="18DAAD6E" w14:textId="77777777" w:rsidR="00047FCA" w:rsidRDefault="00047FCA" w:rsidP="00047FCA">
        <w:pPr>
          <w:pStyle w:val="Footer"/>
          <w:framePr w:wrap="none" w:vAnchor="text" w:hAnchor="page" w:x="10303" w:y="10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6CE1854" w14:textId="5A35AEBE" w:rsidR="00047FCA" w:rsidRPr="00047FCA" w:rsidRDefault="00047FCA" w:rsidP="00047FCA">
    <w:pPr>
      <w:pStyle w:val="Footer"/>
      <w:ind w:left="5664"/>
      <w:rPr>
        <w:sz w:val="13"/>
        <w:szCs w:val="13"/>
        <w:lang w:val="en-US"/>
      </w:rPr>
    </w:pPr>
    <w:r w:rsidRPr="00047FCA">
      <w:rPr>
        <w:sz w:val="13"/>
        <w:szCs w:val="13"/>
        <w:lang w:val="en-US"/>
      </w:rPr>
      <w:t xml:space="preserve">COST is supported by                      </w:t>
    </w:r>
  </w:p>
  <w:p w14:paraId="1A8A82A6" w14:textId="5894FB1F" w:rsidR="00047FCA" w:rsidRPr="00047FCA" w:rsidRDefault="00047FCA" w:rsidP="00047FCA">
    <w:pPr>
      <w:pStyle w:val="Footer"/>
      <w:ind w:left="5664"/>
      <w:rPr>
        <w:sz w:val="13"/>
        <w:szCs w:val="13"/>
        <w:lang w:val="en-US"/>
      </w:rPr>
    </w:pPr>
    <w:r w:rsidRPr="00047FCA">
      <w:rPr>
        <w:sz w:val="13"/>
        <w:szCs w:val="13"/>
        <w:lang w:val="en-US"/>
      </w:rPr>
      <w:t xml:space="preserve">the EU Framework Programme </w:t>
    </w:r>
  </w:p>
  <w:p w14:paraId="610FF297" w14:textId="2791AC44" w:rsidR="00047FCA" w:rsidRPr="00047FCA" w:rsidRDefault="00047FCA" w:rsidP="00047FCA">
    <w:pPr>
      <w:pStyle w:val="Footer"/>
      <w:ind w:left="5664"/>
      <w:rPr>
        <w:sz w:val="13"/>
        <w:szCs w:val="13"/>
        <w:lang w:val="en-US"/>
      </w:rPr>
    </w:pPr>
    <w:r w:rsidRPr="00047FCA">
      <w:rPr>
        <w:sz w:val="13"/>
        <w:szCs w:val="13"/>
        <w:lang w:val="en-US"/>
      </w:rPr>
      <w:t xml:space="preserve">Horizon 2020 </w:t>
    </w:r>
  </w:p>
  <w:p w14:paraId="7E36B120" w14:textId="0136D29F" w:rsidR="00BE2106" w:rsidRPr="00047FCA" w:rsidRDefault="007C0BF6" w:rsidP="00BE2106">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FC6C" w14:textId="77777777" w:rsidR="007C0BF6" w:rsidRDefault="007C0BF6">
      <w:r>
        <w:separator/>
      </w:r>
    </w:p>
  </w:footnote>
  <w:footnote w:type="continuationSeparator" w:id="0">
    <w:p w14:paraId="5C4509B5" w14:textId="77777777" w:rsidR="007C0BF6" w:rsidRDefault="007C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DF8"/>
    <w:multiLevelType w:val="hybridMultilevel"/>
    <w:tmpl w:val="96F81B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F1156"/>
    <w:multiLevelType w:val="hybridMultilevel"/>
    <w:tmpl w:val="8C4493E0"/>
    <w:lvl w:ilvl="0" w:tplc="DA9ACBBC">
      <w:start w:val="1"/>
      <w:numFmt w:val="lowerLetter"/>
      <w:lvlText w:val="%1."/>
      <w:lvlJc w:val="left"/>
      <w:pPr>
        <w:ind w:left="492" w:hanging="132"/>
      </w:pPr>
      <w:rPr>
        <w:rFonts w:ascii="Calibri" w:hAnsi="Calibri" w:cs="Calibr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13554D7"/>
    <w:multiLevelType w:val="hybridMultilevel"/>
    <w:tmpl w:val="3C2484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5ED509F"/>
    <w:multiLevelType w:val="hybridMultilevel"/>
    <w:tmpl w:val="5026303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CF4753D"/>
    <w:multiLevelType w:val="hybridMultilevel"/>
    <w:tmpl w:val="4B2092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F0228BD"/>
    <w:multiLevelType w:val="hybridMultilevel"/>
    <w:tmpl w:val="4B2092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6B47D95"/>
    <w:multiLevelType w:val="multilevel"/>
    <w:tmpl w:val="747E8FBE"/>
    <w:lvl w:ilvl="0">
      <w:start w:val="1"/>
      <w:numFmt w:val="decimal"/>
      <w:lvlText w:val="%1"/>
      <w:lvlJc w:val="left"/>
      <w:pPr>
        <w:ind w:left="9504" w:hanging="432"/>
      </w:pPr>
      <w:rPr>
        <w:rFonts w:hint="default"/>
        <w:b/>
        <w:i w:val="0"/>
        <w:color w:val="FFFFFF" w:themeColor="background1"/>
        <w:sz w:val="24"/>
      </w:rPr>
    </w:lvl>
    <w:lvl w:ilvl="1">
      <w:start w:val="1"/>
      <w:numFmt w:val="decimal"/>
      <w:lvlText w:val="%1.%2"/>
      <w:lvlJc w:val="left"/>
      <w:pPr>
        <w:ind w:left="576" w:hanging="576"/>
      </w:pPr>
      <w:rPr>
        <w:rFonts w:ascii="Helvetica" w:hAnsi="Helvetica" w:hint="default"/>
        <w:b/>
        <w:i w:val="0"/>
        <w:color w:val="000000" w:themeColor="text1"/>
        <w:sz w:val="24"/>
        <w:u w:val="none"/>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8A70D2D"/>
    <w:multiLevelType w:val="hybridMultilevel"/>
    <w:tmpl w:val="5C9A029C"/>
    <w:lvl w:ilvl="0" w:tplc="4F92263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B74A6"/>
    <w:multiLevelType w:val="hybridMultilevel"/>
    <w:tmpl w:val="ED683FE4"/>
    <w:lvl w:ilvl="0" w:tplc="7768395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84E10"/>
    <w:multiLevelType w:val="hybridMultilevel"/>
    <w:tmpl w:val="845C4F1E"/>
    <w:lvl w:ilvl="0" w:tplc="40E4ED3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0"/>
  </w:num>
  <w:num w:numId="6">
    <w:abstractNumId w:val="4"/>
  </w:num>
  <w:num w:numId="7">
    <w:abstractNumId w:val="2"/>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43"/>
    <w:rsid w:val="00001196"/>
    <w:rsid w:val="000013FF"/>
    <w:rsid w:val="00010884"/>
    <w:rsid w:val="00011D62"/>
    <w:rsid w:val="00013FC7"/>
    <w:rsid w:val="00016BF6"/>
    <w:rsid w:val="000177FE"/>
    <w:rsid w:val="000201DC"/>
    <w:rsid w:val="000212BD"/>
    <w:rsid w:val="00021F14"/>
    <w:rsid w:val="00030A9E"/>
    <w:rsid w:val="00030FFD"/>
    <w:rsid w:val="00032917"/>
    <w:rsid w:val="0003295D"/>
    <w:rsid w:val="00040F48"/>
    <w:rsid w:val="00042748"/>
    <w:rsid w:val="00045D80"/>
    <w:rsid w:val="00047FCA"/>
    <w:rsid w:val="00053113"/>
    <w:rsid w:val="00055CCC"/>
    <w:rsid w:val="00055D02"/>
    <w:rsid w:val="00060080"/>
    <w:rsid w:val="0006376F"/>
    <w:rsid w:val="0007387E"/>
    <w:rsid w:val="0007402C"/>
    <w:rsid w:val="00075A8B"/>
    <w:rsid w:val="00077CB5"/>
    <w:rsid w:val="000806A2"/>
    <w:rsid w:val="00082CCA"/>
    <w:rsid w:val="00083668"/>
    <w:rsid w:val="00083AFC"/>
    <w:rsid w:val="00091581"/>
    <w:rsid w:val="00091652"/>
    <w:rsid w:val="00095E32"/>
    <w:rsid w:val="000A0702"/>
    <w:rsid w:val="000A4027"/>
    <w:rsid w:val="000A743F"/>
    <w:rsid w:val="000A7A6A"/>
    <w:rsid w:val="000B1468"/>
    <w:rsid w:val="000B190C"/>
    <w:rsid w:val="000B4A32"/>
    <w:rsid w:val="000B5B51"/>
    <w:rsid w:val="000B7ADF"/>
    <w:rsid w:val="000C1E5A"/>
    <w:rsid w:val="000D2C92"/>
    <w:rsid w:val="000D3345"/>
    <w:rsid w:val="000D46F4"/>
    <w:rsid w:val="000D7F25"/>
    <w:rsid w:val="000E02C6"/>
    <w:rsid w:val="000E1260"/>
    <w:rsid w:val="000E3A2F"/>
    <w:rsid w:val="000E3DC7"/>
    <w:rsid w:val="000E3FD5"/>
    <w:rsid w:val="000E763C"/>
    <w:rsid w:val="000F0C68"/>
    <w:rsid w:val="000F488B"/>
    <w:rsid w:val="001003D9"/>
    <w:rsid w:val="00101876"/>
    <w:rsid w:val="001049BE"/>
    <w:rsid w:val="00105FDC"/>
    <w:rsid w:val="001079D3"/>
    <w:rsid w:val="00111365"/>
    <w:rsid w:val="00112D5B"/>
    <w:rsid w:val="00114104"/>
    <w:rsid w:val="001143EC"/>
    <w:rsid w:val="0011738E"/>
    <w:rsid w:val="0012161F"/>
    <w:rsid w:val="00123315"/>
    <w:rsid w:val="00126660"/>
    <w:rsid w:val="001328AB"/>
    <w:rsid w:val="001328D2"/>
    <w:rsid w:val="001330D4"/>
    <w:rsid w:val="00134388"/>
    <w:rsid w:val="00136842"/>
    <w:rsid w:val="001405CE"/>
    <w:rsid w:val="001420EE"/>
    <w:rsid w:val="00143576"/>
    <w:rsid w:val="00144526"/>
    <w:rsid w:val="00144EE2"/>
    <w:rsid w:val="00145247"/>
    <w:rsid w:val="0015213A"/>
    <w:rsid w:val="001525B3"/>
    <w:rsid w:val="00154937"/>
    <w:rsid w:val="0015598A"/>
    <w:rsid w:val="001567FD"/>
    <w:rsid w:val="00157DE2"/>
    <w:rsid w:val="00160FCC"/>
    <w:rsid w:val="00161DD4"/>
    <w:rsid w:val="001621E2"/>
    <w:rsid w:val="00162BD6"/>
    <w:rsid w:val="00163120"/>
    <w:rsid w:val="00165AD8"/>
    <w:rsid w:val="001665E9"/>
    <w:rsid w:val="0017048E"/>
    <w:rsid w:val="001731E9"/>
    <w:rsid w:val="00173759"/>
    <w:rsid w:val="00174F71"/>
    <w:rsid w:val="001758B0"/>
    <w:rsid w:val="001772C7"/>
    <w:rsid w:val="001775EC"/>
    <w:rsid w:val="001820E0"/>
    <w:rsid w:val="00187D49"/>
    <w:rsid w:val="00192393"/>
    <w:rsid w:val="001957EA"/>
    <w:rsid w:val="001959F5"/>
    <w:rsid w:val="001A0BAE"/>
    <w:rsid w:val="001A59EA"/>
    <w:rsid w:val="001A733C"/>
    <w:rsid w:val="001A7BF2"/>
    <w:rsid w:val="001B24CA"/>
    <w:rsid w:val="001C0998"/>
    <w:rsid w:val="001D0DDF"/>
    <w:rsid w:val="001D4F57"/>
    <w:rsid w:val="001D53D9"/>
    <w:rsid w:val="001E4FCA"/>
    <w:rsid w:val="001E524C"/>
    <w:rsid w:val="001E6104"/>
    <w:rsid w:val="001E7715"/>
    <w:rsid w:val="001E7B35"/>
    <w:rsid w:val="001F11A3"/>
    <w:rsid w:val="001F54FD"/>
    <w:rsid w:val="001F585D"/>
    <w:rsid w:val="001F762F"/>
    <w:rsid w:val="00201719"/>
    <w:rsid w:val="00204D8A"/>
    <w:rsid w:val="002064A1"/>
    <w:rsid w:val="002121CB"/>
    <w:rsid w:val="002123E6"/>
    <w:rsid w:val="002158A4"/>
    <w:rsid w:val="00216D62"/>
    <w:rsid w:val="00217E15"/>
    <w:rsid w:val="00220E57"/>
    <w:rsid w:val="00221367"/>
    <w:rsid w:val="00224851"/>
    <w:rsid w:val="00226726"/>
    <w:rsid w:val="00227D04"/>
    <w:rsid w:val="00230A92"/>
    <w:rsid w:val="00230C89"/>
    <w:rsid w:val="00233C11"/>
    <w:rsid w:val="00237467"/>
    <w:rsid w:val="00250A1F"/>
    <w:rsid w:val="002511F8"/>
    <w:rsid w:val="00252A75"/>
    <w:rsid w:val="00261B65"/>
    <w:rsid w:val="00271880"/>
    <w:rsid w:val="00271BB4"/>
    <w:rsid w:val="00272C93"/>
    <w:rsid w:val="00273949"/>
    <w:rsid w:val="00280AFF"/>
    <w:rsid w:val="00281214"/>
    <w:rsid w:val="00281D86"/>
    <w:rsid w:val="00286639"/>
    <w:rsid w:val="002901A1"/>
    <w:rsid w:val="002924AA"/>
    <w:rsid w:val="002940DA"/>
    <w:rsid w:val="0029630F"/>
    <w:rsid w:val="002A2609"/>
    <w:rsid w:val="002A31D4"/>
    <w:rsid w:val="002A442E"/>
    <w:rsid w:val="002A61AA"/>
    <w:rsid w:val="002A7BB7"/>
    <w:rsid w:val="002B2B4F"/>
    <w:rsid w:val="002B4984"/>
    <w:rsid w:val="002B61FE"/>
    <w:rsid w:val="002C3C6E"/>
    <w:rsid w:val="002C554A"/>
    <w:rsid w:val="002C791F"/>
    <w:rsid w:val="002C7A0E"/>
    <w:rsid w:val="002D2B51"/>
    <w:rsid w:val="002D4B49"/>
    <w:rsid w:val="002D509A"/>
    <w:rsid w:val="002E1D7E"/>
    <w:rsid w:val="002E2B09"/>
    <w:rsid w:val="002F1F09"/>
    <w:rsid w:val="002F350C"/>
    <w:rsid w:val="002F5C47"/>
    <w:rsid w:val="0030033B"/>
    <w:rsid w:val="00301F2E"/>
    <w:rsid w:val="003033E8"/>
    <w:rsid w:val="00305699"/>
    <w:rsid w:val="003116F6"/>
    <w:rsid w:val="00315857"/>
    <w:rsid w:val="0031637B"/>
    <w:rsid w:val="00316E6D"/>
    <w:rsid w:val="003203B0"/>
    <w:rsid w:val="003224B3"/>
    <w:rsid w:val="0032614D"/>
    <w:rsid w:val="00327CFA"/>
    <w:rsid w:val="003310D5"/>
    <w:rsid w:val="003324B7"/>
    <w:rsid w:val="00333ED7"/>
    <w:rsid w:val="003351C0"/>
    <w:rsid w:val="00335B53"/>
    <w:rsid w:val="00341B2D"/>
    <w:rsid w:val="00346FEE"/>
    <w:rsid w:val="00347FFA"/>
    <w:rsid w:val="0035161A"/>
    <w:rsid w:val="00352B68"/>
    <w:rsid w:val="00355197"/>
    <w:rsid w:val="00356566"/>
    <w:rsid w:val="00360161"/>
    <w:rsid w:val="00360345"/>
    <w:rsid w:val="0036084C"/>
    <w:rsid w:val="00361F2C"/>
    <w:rsid w:val="0036215A"/>
    <w:rsid w:val="003624AC"/>
    <w:rsid w:val="00364BBF"/>
    <w:rsid w:val="00364F0D"/>
    <w:rsid w:val="00366636"/>
    <w:rsid w:val="00367B9F"/>
    <w:rsid w:val="00375ED1"/>
    <w:rsid w:val="003801F9"/>
    <w:rsid w:val="003815A4"/>
    <w:rsid w:val="003829FE"/>
    <w:rsid w:val="00385B0F"/>
    <w:rsid w:val="0038748D"/>
    <w:rsid w:val="00390C40"/>
    <w:rsid w:val="003A08FD"/>
    <w:rsid w:val="003A2B05"/>
    <w:rsid w:val="003B0DD4"/>
    <w:rsid w:val="003B4D15"/>
    <w:rsid w:val="003B5F89"/>
    <w:rsid w:val="003B64E4"/>
    <w:rsid w:val="003B78D7"/>
    <w:rsid w:val="003C1320"/>
    <w:rsid w:val="003C20CD"/>
    <w:rsid w:val="003C56E2"/>
    <w:rsid w:val="003C5778"/>
    <w:rsid w:val="003C5EA5"/>
    <w:rsid w:val="003C6FBE"/>
    <w:rsid w:val="003D5DAE"/>
    <w:rsid w:val="003D5FA4"/>
    <w:rsid w:val="003D6E5B"/>
    <w:rsid w:val="003E10B1"/>
    <w:rsid w:val="003E1B74"/>
    <w:rsid w:val="003E2C60"/>
    <w:rsid w:val="003E3093"/>
    <w:rsid w:val="003E3483"/>
    <w:rsid w:val="003E63E8"/>
    <w:rsid w:val="003F7F27"/>
    <w:rsid w:val="00401FEF"/>
    <w:rsid w:val="00403C63"/>
    <w:rsid w:val="004050D2"/>
    <w:rsid w:val="0040564E"/>
    <w:rsid w:val="0040683A"/>
    <w:rsid w:val="00406CB8"/>
    <w:rsid w:val="00411454"/>
    <w:rsid w:val="004124B8"/>
    <w:rsid w:val="0041481D"/>
    <w:rsid w:val="00421F7E"/>
    <w:rsid w:val="004223A7"/>
    <w:rsid w:val="004302E8"/>
    <w:rsid w:val="0043140B"/>
    <w:rsid w:val="0043154D"/>
    <w:rsid w:val="00432BBD"/>
    <w:rsid w:val="00441A3A"/>
    <w:rsid w:val="00442B04"/>
    <w:rsid w:val="0044383B"/>
    <w:rsid w:val="00443C77"/>
    <w:rsid w:val="00445FCE"/>
    <w:rsid w:val="004462CC"/>
    <w:rsid w:val="00450276"/>
    <w:rsid w:val="0045042D"/>
    <w:rsid w:val="00454F38"/>
    <w:rsid w:val="0045676C"/>
    <w:rsid w:val="0045755C"/>
    <w:rsid w:val="00457646"/>
    <w:rsid w:val="0046205A"/>
    <w:rsid w:val="00463D8B"/>
    <w:rsid w:val="00470A30"/>
    <w:rsid w:val="00472698"/>
    <w:rsid w:val="0047292E"/>
    <w:rsid w:val="004748C5"/>
    <w:rsid w:val="004752B4"/>
    <w:rsid w:val="00476CF0"/>
    <w:rsid w:val="0048265F"/>
    <w:rsid w:val="00482BBF"/>
    <w:rsid w:val="00483267"/>
    <w:rsid w:val="004834C1"/>
    <w:rsid w:val="004839DE"/>
    <w:rsid w:val="00483CC4"/>
    <w:rsid w:val="0048532A"/>
    <w:rsid w:val="00485FE8"/>
    <w:rsid w:val="004900E8"/>
    <w:rsid w:val="00493347"/>
    <w:rsid w:val="0049582F"/>
    <w:rsid w:val="004967BE"/>
    <w:rsid w:val="004979B4"/>
    <w:rsid w:val="004A0F8C"/>
    <w:rsid w:val="004A252F"/>
    <w:rsid w:val="004A3522"/>
    <w:rsid w:val="004A388B"/>
    <w:rsid w:val="004A3A5C"/>
    <w:rsid w:val="004A3EB3"/>
    <w:rsid w:val="004A55D4"/>
    <w:rsid w:val="004A57DD"/>
    <w:rsid w:val="004A60DF"/>
    <w:rsid w:val="004B0B04"/>
    <w:rsid w:val="004B3A6E"/>
    <w:rsid w:val="004B45B5"/>
    <w:rsid w:val="004B7B81"/>
    <w:rsid w:val="004C011A"/>
    <w:rsid w:val="004C10C9"/>
    <w:rsid w:val="004C137C"/>
    <w:rsid w:val="004C1B9F"/>
    <w:rsid w:val="004C2CF4"/>
    <w:rsid w:val="004C4B26"/>
    <w:rsid w:val="004C4F43"/>
    <w:rsid w:val="004C5CEE"/>
    <w:rsid w:val="004D0369"/>
    <w:rsid w:val="004D1540"/>
    <w:rsid w:val="004D3148"/>
    <w:rsid w:val="004D48CC"/>
    <w:rsid w:val="004D7268"/>
    <w:rsid w:val="004E53FB"/>
    <w:rsid w:val="004E61C6"/>
    <w:rsid w:val="004F2949"/>
    <w:rsid w:val="004F3141"/>
    <w:rsid w:val="004F4796"/>
    <w:rsid w:val="004F79D6"/>
    <w:rsid w:val="004F7F2D"/>
    <w:rsid w:val="005020D1"/>
    <w:rsid w:val="00504ED9"/>
    <w:rsid w:val="005064B4"/>
    <w:rsid w:val="005100CA"/>
    <w:rsid w:val="00512A4A"/>
    <w:rsid w:val="005156D1"/>
    <w:rsid w:val="005173F9"/>
    <w:rsid w:val="00517DFE"/>
    <w:rsid w:val="0052124F"/>
    <w:rsid w:val="00523F15"/>
    <w:rsid w:val="00523FEF"/>
    <w:rsid w:val="00524808"/>
    <w:rsid w:val="0052503E"/>
    <w:rsid w:val="00525A7B"/>
    <w:rsid w:val="005318AD"/>
    <w:rsid w:val="005400CA"/>
    <w:rsid w:val="0054077A"/>
    <w:rsid w:val="00543912"/>
    <w:rsid w:val="00554416"/>
    <w:rsid w:val="00560DCC"/>
    <w:rsid w:val="005617E1"/>
    <w:rsid w:val="00561E82"/>
    <w:rsid w:val="0056442E"/>
    <w:rsid w:val="005678FF"/>
    <w:rsid w:val="0057173E"/>
    <w:rsid w:val="00573B78"/>
    <w:rsid w:val="0057401D"/>
    <w:rsid w:val="00574472"/>
    <w:rsid w:val="0057509B"/>
    <w:rsid w:val="00577C15"/>
    <w:rsid w:val="005856B5"/>
    <w:rsid w:val="00587660"/>
    <w:rsid w:val="005915FE"/>
    <w:rsid w:val="005939EC"/>
    <w:rsid w:val="00593B9F"/>
    <w:rsid w:val="00595E8A"/>
    <w:rsid w:val="005A06B6"/>
    <w:rsid w:val="005A3C2C"/>
    <w:rsid w:val="005A4B44"/>
    <w:rsid w:val="005A4D6F"/>
    <w:rsid w:val="005A58BA"/>
    <w:rsid w:val="005A5A98"/>
    <w:rsid w:val="005A69C9"/>
    <w:rsid w:val="005A6DFF"/>
    <w:rsid w:val="005B0995"/>
    <w:rsid w:val="005B2B6D"/>
    <w:rsid w:val="005B2CB8"/>
    <w:rsid w:val="005B2F44"/>
    <w:rsid w:val="005B6CB1"/>
    <w:rsid w:val="005C194D"/>
    <w:rsid w:val="005C357A"/>
    <w:rsid w:val="005C358B"/>
    <w:rsid w:val="005C4543"/>
    <w:rsid w:val="005D08F3"/>
    <w:rsid w:val="005D5452"/>
    <w:rsid w:val="005E45F2"/>
    <w:rsid w:val="005E4A13"/>
    <w:rsid w:val="005F2854"/>
    <w:rsid w:val="005F2D73"/>
    <w:rsid w:val="005F3E57"/>
    <w:rsid w:val="005F5F99"/>
    <w:rsid w:val="005F6C92"/>
    <w:rsid w:val="005F7B41"/>
    <w:rsid w:val="00600872"/>
    <w:rsid w:val="00601F19"/>
    <w:rsid w:val="00604007"/>
    <w:rsid w:val="00605F3D"/>
    <w:rsid w:val="006074D3"/>
    <w:rsid w:val="0061035A"/>
    <w:rsid w:val="00613E93"/>
    <w:rsid w:val="0061527D"/>
    <w:rsid w:val="0061799B"/>
    <w:rsid w:val="00621482"/>
    <w:rsid w:val="00625F4F"/>
    <w:rsid w:val="00626B52"/>
    <w:rsid w:val="00632953"/>
    <w:rsid w:val="006335D5"/>
    <w:rsid w:val="00634CFA"/>
    <w:rsid w:val="006351C1"/>
    <w:rsid w:val="00636B94"/>
    <w:rsid w:val="006463C5"/>
    <w:rsid w:val="00650911"/>
    <w:rsid w:val="00650BCD"/>
    <w:rsid w:val="0065124A"/>
    <w:rsid w:val="00654677"/>
    <w:rsid w:val="00657B42"/>
    <w:rsid w:val="006632DF"/>
    <w:rsid w:val="00673D13"/>
    <w:rsid w:val="006743C9"/>
    <w:rsid w:val="006743D8"/>
    <w:rsid w:val="0068220F"/>
    <w:rsid w:val="00684A84"/>
    <w:rsid w:val="0068674C"/>
    <w:rsid w:val="0068771A"/>
    <w:rsid w:val="0069002D"/>
    <w:rsid w:val="00691856"/>
    <w:rsid w:val="00693741"/>
    <w:rsid w:val="006A3872"/>
    <w:rsid w:val="006A3D8D"/>
    <w:rsid w:val="006A75CB"/>
    <w:rsid w:val="006B764E"/>
    <w:rsid w:val="006B783C"/>
    <w:rsid w:val="006C0906"/>
    <w:rsid w:val="006C46AD"/>
    <w:rsid w:val="006C4948"/>
    <w:rsid w:val="006C51EF"/>
    <w:rsid w:val="006C54A0"/>
    <w:rsid w:val="006D04D7"/>
    <w:rsid w:val="006D215E"/>
    <w:rsid w:val="006D2680"/>
    <w:rsid w:val="006D3083"/>
    <w:rsid w:val="006D333F"/>
    <w:rsid w:val="006D3586"/>
    <w:rsid w:val="006D394F"/>
    <w:rsid w:val="006E508F"/>
    <w:rsid w:val="006F26F9"/>
    <w:rsid w:val="006F61D6"/>
    <w:rsid w:val="006F6ABC"/>
    <w:rsid w:val="006F7CBB"/>
    <w:rsid w:val="007022C8"/>
    <w:rsid w:val="007078F6"/>
    <w:rsid w:val="00707C41"/>
    <w:rsid w:val="00710BEF"/>
    <w:rsid w:val="00711437"/>
    <w:rsid w:val="007149FB"/>
    <w:rsid w:val="00714B77"/>
    <w:rsid w:val="00716AB8"/>
    <w:rsid w:val="0072628B"/>
    <w:rsid w:val="00726CA9"/>
    <w:rsid w:val="0072746D"/>
    <w:rsid w:val="00730989"/>
    <w:rsid w:val="007315ED"/>
    <w:rsid w:val="00732B55"/>
    <w:rsid w:val="00734D0C"/>
    <w:rsid w:val="00736113"/>
    <w:rsid w:val="00737453"/>
    <w:rsid w:val="00741ED0"/>
    <w:rsid w:val="0074424A"/>
    <w:rsid w:val="00750EA5"/>
    <w:rsid w:val="00751A13"/>
    <w:rsid w:val="0075207E"/>
    <w:rsid w:val="007529A0"/>
    <w:rsid w:val="00752F71"/>
    <w:rsid w:val="00753CCC"/>
    <w:rsid w:val="00755DDC"/>
    <w:rsid w:val="00760A0D"/>
    <w:rsid w:val="007616C5"/>
    <w:rsid w:val="0076579E"/>
    <w:rsid w:val="00771E38"/>
    <w:rsid w:val="0077281D"/>
    <w:rsid w:val="00777607"/>
    <w:rsid w:val="00782B47"/>
    <w:rsid w:val="00783C11"/>
    <w:rsid w:val="00784EDD"/>
    <w:rsid w:val="007910EF"/>
    <w:rsid w:val="00794EA1"/>
    <w:rsid w:val="00795854"/>
    <w:rsid w:val="0079678E"/>
    <w:rsid w:val="00796DEA"/>
    <w:rsid w:val="007B0BEC"/>
    <w:rsid w:val="007B3A06"/>
    <w:rsid w:val="007C0BF6"/>
    <w:rsid w:val="007C1BDC"/>
    <w:rsid w:val="007C1F2B"/>
    <w:rsid w:val="007C2023"/>
    <w:rsid w:val="007C27D6"/>
    <w:rsid w:val="007C478E"/>
    <w:rsid w:val="007C4E73"/>
    <w:rsid w:val="007D0530"/>
    <w:rsid w:val="007D1996"/>
    <w:rsid w:val="007D5DD4"/>
    <w:rsid w:val="007E0425"/>
    <w:rsid w:val="007E4835"/>
    <w:rsid w:val="007F2163"/>
    <w:rsid w:val="007F221C"/>
    <w:rsid w:val="007F2A23"/>
    <w:rsid w:val="007F322F"/>
    <w:rsid w:val="007F54C9"/>
    <w:rsid w:val="00805419"/>
    <w:rsid w:val="00805A1B"/>
    <w:rsid w:val="008068DD"/>
    <w:rsid w:val="00806D40"/>
    <w:rsid w:val="008072F4"/>
    <w:rsid w:val="008075AC"/>
    <w:rsid w:val="00812824"/>
    <w:rsid w:val="00817206"/>
    <w:rsid w:val="00817DE4"/>
    <w:rsid w:val="00820736"/>
    <w:rsid w:val="008207B5"/>
    <w:rsid w:val="008224E3"/>
    <w:rsid w:val="00823E61"/>
    <w:rsid w:val="00824B1F"/>
    <w:rsid w:val="0083024F"/>
    <w:rsid w:val="00830D7B"/>
    <w:rsid w:val="00833B7C"/>
    <w:rsid w:val="008346CA"/>
    <w:rsid w:val="00834A91"/>
    <w:rsid w:val="00836E7F"/>
    <w:rsid w:val="00842992"/>
    <w:rsid w:val="00843E90"/>
    <w:rsid w:val="008452E6"/>
    <w:rsid w:val="00847F91"/>
    <w:rsid w:val="0085048F"/>
    <w:rsid w:val="008509C3"/>
    <w:rsid w:val="00851018"/>
    <w:rsid w:val="00851673"/>
    <w:rsid w:val="008516BC"/>
    <w:rsid w:val="00852FA0"/>
    <w:rsid w:val="00853E8F"/>
    <w:rsid w:val="008541D8"/>
    <w:rsid w:val="008557D6"/>
    <w:rsid w:val="00857CB2"/>
    <w:rsid w:val="00862EEF"/>
    <w:rsid w:val="008659BB"/>
    <w:rsid w:val="008659D8"/>
    <w:rsid w:val="00865ABC"/>
    <w:rsid w:val="00865F49"/>
    <w:rsid w:val="00873420"/>
    <w:rsid w:val="00874637"/>
    <w:rsid w:val="008748D3"/>
    <w:rsid w:val="0087511B"/>
    <w:rsid w:val="008771D0"/>
    <w:rsid w:val="008776E9"/>
    <w:rsid w:val="008801A2"/>
    <w:rsid w:val="00880BBD"/>
    <w:rsid w:val="00880CD5"/>
    <w:rsid w:val="008822E0"/>
    <w:rsid w:val="00884132"/>
    <w:rsid w:val="008856A4"/>
    <w:rsid w:val="008870F6"/>
    <w:rsid w:val="008902F6"/>
    <w:rsid w:val="00891388"/>
    <w:rsid w:val="00893106"/>
    <w:rsid w:val="00894AD5"/>
    <w:rsid w:val="008972F0"/>
    <w:rsid w:val="008A0169"/>
    <w:rsid w:val="008A14E1"/>
    <w:rsid w:val="008A3E3D"/>
    <w:rsid w:val="008A66D1"/>
    <w:rsid w:val="008A6BED"/>
    <w:rsid w:val="008B2A57"/>
    <w:rsid w:val="008B55CA"/>
    <w:rsid w:val="008C002B"/>
    <w:rsid w:val="008C2049"/>
    <w:rsid w:val="008C2CE6"/>
    <w:rsid w:val="008C3167"/>
    <w:rsid w:val="008C45AD"/>
    <w:rsid w:val="008C5E85"/>
    <w:rsid w:val="008C6F3E"/>
    <w:rsid w:val="008C7292"/>
    <w:rsid w:val="008D0DA2"/>
    <w:rsid w:val="008D4CA9"/>
    <w:rsid w:val="008D5670"/>
    <w:rsid w:val="008E0FB8"/>
    <w:rsid w:val="008E1B15"/>
    <w:rsid w:val="008E43A1"/>
    <w:rsid w:val="008E5234"/>
    <w:rsid w:val="008E660B"/>
    <w:rsid w:val="008E7928"/>
    <w:rsid w:val="008F0456"/>
    <w:rsid w:val="008F37B0"/>
    <w:rsid w:val="008F3DE1"/>
    <w:rsid w:val="008F4606"/>
    <w:rsid w:val="008F4942"/>
    <w:rsid w:val="0090060E"/>
    <w:rsid w:val="00901CA6"/>
    <w:rsid w:val="00904C8C"/>
    <w:rsid w:val="009051C3"/>
    <w:rsid w:val="0090538E"/>
    <w:rsid w:val="0090600B"/>
    <w:rsid w:val="00913EFD"/>
    <w:rsid w:val="00913F12"/>
    <w:rsid w:val="00915DBD"/>
    <w:rsid w:val="0091730B"/>
    <w:rsid w:val="00920C1B"/>
    <w:rsid w:val="00921B8D"/>
    <w:rsid w:val="00922BF2"/>
    <w:rsid w:val="00924E93"/>
    <w:rsid w:val="0092551A"/>
    <w:rsid w:val="009276EC"/>
    <w:rsid w:val="009341C5"/>
    <w:rsid w:val="009360A3"/>
    <w:rsid w:val="009363EA"/>
    <w:rsid w:val="0093719F"/>
    <w:rsid w:val="00940F20"/>
    <w:rsid w:val="00943062"/>
    <w:rsid w:val="00944974"/>
    <w:rsid w:val="009458E7"/>
    <w:rsid w:val="00947D58"/>
    <w:rsid w:val="009512A0"/>
    <w:rsid w:val="0095141C"/>
    <w:rsid w:val="00951852"/>
    <w:rsid w:val="009555DC"/>
    <w:rsid w:val="00957231"/>
    <w:rsid w:val="00962777"/>
    <w:rsid w:val="00965382"/>
    <w:rsid w:val="009659AE"/>
    <w:rsid w:val="00966930"/>
    <w:rsid w:val="0096798D"/>
    <w:rsid w:val="00967A72"/>
    <w:rsid w:val="00967E8B"/>
    <w:rsid w:val="00970078"/>
    <w:rsid w:val="00970B43"/>
    <w:rsid w:val="00974943"/>
    <w:rsid w:val="00976D0B"/>
    <w:rsid w:val="00980369"/>
    <w:rsid w:val="00980B9A"/>
    <w:rsid w:val="00981397"/>
    <w:rsid w:val="00984F84"/>
    <w:rsid w:val="009868F9"/>
    <w:rsid w:val="00986BBC"/>
    <w:rsid w:val="00990EBF"/>
    <w:rsid w:val="00994D10"/>
    <w:rsid w:val="00994FC3"/>
    <w:rsid w:val="0099590C"/>
    <w:rsid w:val="009965BB"/>
    <w:rsid w:val="009A1DFC"/>
    <w:rsid w:val="009A3474"/>
    <w:rsid w:val="009A4157"/>
    <w:rsid w:val="009A44BC"/>
    <w:rsid w:val="009A4C4B"/>
    <w:rsid w:val="009B03CD"/>
    <w:rsid w:val="009B1887"/>
    <w:rsid w:val="009B503C"/>
    <w:rsid w:val="009B604C"/>
    <w:rsid w:val="009C2107"/>
    <w:rsid w:val="009C3165"/>
    <w:rsid w:val="009C5A25"/>
    <w:rsid w:val="009C676B"/>
    <w:rsid w:val="009C6C11"/>
    <w:rsid w:val="009D1E7F"/>
    <w:rsid w:val="009D29B7"/>
    <w:rsid w:val="009D4442"/>
    <w:rsid w:val="009D4F69"/>
    <w:rsid w:val="009D5959"/>
    <w:rsid w:val="009E0196"/>
    <w:rsid w:val="009E1625"/>
    <w:rsid w:val="009F35D2"/>
    <w:rsid w:val="009F43E9"/>
    <w:rsid w:val="009F4EC0"/>
    <w:rsid w:val="009F6400"/>
    <w:rsid w:val="00A04236"/>
    <w:rsid w:val="00A055A9"/>
    <w:rsid w:val="00A0708E"/>
    <w:rsid w:val="00A10A16"/>
    <w:rsid w:val="00A10E74"/>
    <w:rsid w:val="00A113CB"/>
    <w:rsid w:val="00A133FD"/>
    <w:rsid w:val="00A1472C"/>
    <w:rsid w:val="00A14BDD"/>
    <w:rsid w:val="00A21DB0"/>
    <w:rsid w:val="00A25262"/>
    <w:rsid w:val="00A2573B"/>
    <w:rsid w:val="00A3031E"/>
    <w:rsid w:val="00A317B0"/>
    <w:rsid w:val="00A33F64"/>
    <w:rsid w:val="00A34980"/>
    <w:rsid w:val="00A36780"/>
    <w:rsid w:val="00A4003C"/>
    <w:rsid w:val="00A41BD4"/>
    <w:rsid w:val="00A41F5A"/>
    <w:rsid w:val="00A43AE1"/>
    <w:rsid w:val="00A44136"/>
    <w:rsid w:val="00A468C9"/>
    <w:rsid w:val="00A50089"/>
    <w:rsid w:val="00A51D66"/>
    <w:rsid w:val="00A53117"/>
    <w:rsid w:val="00A54094"/>
    <w:rsid w:val="00A540CD"/>
    <w:rsid w:val="00A54348"/>
    <w:rsid w:val="00A566C9"/>
    <w:rsid w:val="00A61783"/>
    <w:rsid w:val="00A67554"/>
    <w:rsid w:val="00A75429"/>
    <w:rsid w:val="00A757D6"/>
    <w:rsid w:val="00A76918"/>
    <w:rsid w:val="00A775B9"/>
    <w:rsid w:val="00A77A94"/>
    <w:rsid w:val="00A77D4C"/>
    <w:rsid w:val="00A80CA1"/>
    <w:rsid w:val="00A8151E"/>
    <w:rsid w:val="00A84475"/>
    <w:rsid w:val="00A85CE7"/>
    <w:rsid w:val="00A92768"/>
    <w:rsid w:val="00A9541D"/>
    <w:rsid w:val="00A9605D"/>
    <w:rsid w:val="00A976B9"/>
    <w:rsid w:val="00AA3BB9"/>
    <w:rsid w:val="00AA4845"/>
    <w:rsid w:val="00AB0E12"/>
    <w:rsid w:val="00AB432F"/>
    <w:rsid w:val="00AB4F3C"/>
    <w:rsid w:val="00AB5FCA"/>
    <w:rsid w:val="00AC1647"/>
    <w:rsid w:val="00AC5648"/>
    <w:rsid w:val="00AC5AC4"/>
    <w:rsid w:val="00AC67C6"/>
    <w:rsid w:val="00AC6BAD"/>
    <w:rsid w:val="00AC7EFF"/>
    <w:rsid w:val="00AD0DC4"/>
    <w:rsid w:val="00AD3E65"/>
    <w:rsid w:val="00AD6171"/>
    <w:rsid w:val="00AD6675"/>
    <w:rsid w:val="00AD6D01"/>
    <w:rsid w:val="00AE168C"/>
    <w:rsid w:val="00AF286C"/>
    <w:rsid w:val="00AF447A"/>
    <w:rsid w:val="00AF720A"/>
    <w:rsid w:val="00B00CFD"/>
    <w:rsid w:val="00B037C8"/>
    <w:rsid w:val="00B0412D"/>
    <w:rsid w:val="00B13C77"/>
    <w:rsid w:val="00B13EF7"/>
    <w:rsid w:val="00B14199"/>
    <w:rsid w:val="00B15901"/>
    <w:rsid w:val="00B16A66"/>
    <w:rsid w:val="00B25171"/>
    <w:rsid w:val="00B3119A"/>
    <w:rsid w:val="00B33DC7"/>
    <w:rsid w:val="00B34616"/>
    <w:rsid w:val="00B42318"/>
    <w:rsid w:val="00B42B5E"/>
    <w:rsid w:val="00B43687"/>
    <w:rsid w:val="00B44006"/>
    <w:rsid w:val="00B45251"/>
    <w:rsid w:val="00B4554F"/>
    <w:rsid w:val="00B473B7"/>
    <w:rsid w:val="00B52CFE"/>
    <w:rsid w:val="00B55442"/>
    <w:rsid w:val="00B554FF"/>
    <w:rsid w:val="00B579D6"/>
    <w:rsid w:val="00B601E2"/>
    <w:rsid w:val="00B6319C"/>
    <w:rsid w:val="00B72E1E"/>
    <w:rsid w:val="00B739F0"/>
    <w:rsid w:val="00B80F50"/>
    <w:rsid w:val="00B844D1"/>
    <w:rsid w:val="00B85F37"/>
    <w:rsid w:val="00B90F6E"/>
    <w:rsid w:val="00B91622"/>
    <w:rsid w:val="00B9225E"/>
    <w:rsid w:val="00B944D9"/>
    <w:rsid w:val="00B9453E"/>
    <w:rsid w:val="00B94B7C"/>
    <w:rsid w:val="00BA13F1"/>
    <w:rsid w:val="00BA3F9B"/>
    <w:rsid w:val="00BA5731"/>
    <w:rsid w:val="00BA6A3D"/>
    <w:rsid w:val="00BA7100"/>
    <w:rsid w:val="00BB164E"/>
    <w:rsid w:val="00BB1AEB"/>
    <w:rsid w:val="00BB505F"/>
    <w:rsid w:val="00BB6212"/>
    <w:rsid w:val="00BB7A2D"/>
    <w:rsid w:val="00BB7F41"/>
    <w:rsid w:val="00BC1B9C"/>
    <w:rsid w:val="00BC1CFA"/>
    <w:rsid w:val="00BC29CC"/>
    <w:rsid w:val="00BC3B5A"/>
    <w:rsid w:val="00BC3F7F"/>
    <w:rsid w:val="00BD373C"/>
    <w:rsid w:val="00BD3779"/>
    <w:rsid w:val="00BD4E76"/>
    <w:rsid w:val="00BD6697"/>
    <w:rsid w:val="00BE0164"/>
    <w:rsid w:val="00BE01C5"/>
    <w:rsid w:val="00BE039C"/>
    <w:rsid w:val="00BE3BF3"/>
    <w:rsid w:val="00BE5870"/>
    <w:rsid w:val="00BF0D07"/>
    <w:rsid w:val="00BF14ED"/>
    <w:rsid w:val="00BF3E88"/>
    <w:rsid w:val="00BF5FB2"/>
    <w:rsid w:val="00C02F84"/>
    <w:rsid w:val="00C11C27"/>
    <w:rsid w:val="00C12933"/>
    <w:rsid w:val="00C16CA1"/>
    <w:rsid w:val="00C17033"/>
    <w:rsid w:val="00C20385"/>
    <w:rsid w:val="00C215C5"/>
    <w:rsid w:val="00C222E0"/>
    <w:rsid w:val="00C25CD3"/>
    <w:rsid w:val="00C2670E"/>
    <w:rsid w:val="00C3044E"/>
    <w:rsid w:val="00C33657"/>
    <w:rsid w:val="00C374E2"/>
    <w:rsid w:val="00C42492"/>
    <w:rsid w:val="00C43865"/>
    <w:rsid w:val="00C43F69"/>
    <w:rsid w:val="00C44178"/>
    <w:rsid w:val="00C47AD4"/>
    <w:rsid w:val="00C5022B"/>
    <w:rsid w:val="00C535A1"/>
    <w:rsid w:val="00C53A49"/>
    <w:rsid w:val="00C62C6E"/>
    <w:rsid w:val="00C6374E"/>
    <w:rsid w:val="00C65F36"/>
    <w:rsid w:val="00C72BD2"/>
    <w:rsid w:val="00C74A11"/>
    <w:rsid w:val="00C74B8F"/>
    <w:rsid w:val="00C8311D"/>
    <w:rsid w:val="00C83D50"/>
    <w:rsid w:val="00C83ED3"/>
    <w:rsid w:val="00C845D1"/>
    <w:rsid w:val="00C8504B"/>
    <w:rsid w:val="00C8576B"/>
    <w:rsid w:val="00C86636"/>
    <w:rsid w:val="00C87428"/>
    <w:rsid w:val="00C87C8D"/>
    <w:rsid w:val="00C92A14"/>
    <w:rsid w:val="00C93B4C"/>
    <w:rsid w:val="00C94260"/>
    <w:rsid w:val="00C95107"/>
    <w:rsid w:val="00C95364"/>
    <w:rsid w:val="00C96BD7"/>
    <w:rsid w:val="00CA0E8A"/>
    <w:rsid w:val="00CA217F"/>
    <w:rsid w:val="00CA53FF"/>
    <w:rsid w:val="00CA6181"/>
    <w:rsid w:val="00CA64B8"/>
    <w:rsid w:val="00CA7A20"/>
    <w:rsid w:val="00CB076C"/>
    <w:rsid w:val="00CB0992"/>
    <w:rsid w:val="00CB2AAE"/>
    <w:rsid w:val="00CB34EF"/>
    <w:rsid w:val="00CB379C"/>
    <w:rsid w:val="00CB66ED"/>
    <w:rsid w:val="00CC2E2D"/>
    <w:rsid w:val="00CC4E18"/>
    <w:rsid w:val="00CD4FC7"/>
    <w:rsid w:val="00CD612F"/>
    <w:rsid w:val="00CE0BD6"/>
    <w:rsid w:val="00CE17CE"/>
    <w:rsid w:val="00CE2F32"/>
    <w:rsid w:val="00CE3881"/>
    <w:rsid w:val="00CE3C39"/>
    <w:rsid w:val="00CE4137"/>
    <w:rsid w:val="00CE607B"/>
    <w:rsid w:val="00CE60C6"/>
    <w:rsid w:val="00CE60DE"/>
    <w:rsid w:val="00CE7617"/>
    <w:rsid w:val="00CF08AB"/>
    <w:rsid w:val="00CF23A2"/>
    <w:rsid w:val="00CF28D1"/>
    <w:rsid w:val="00CF2A40"/>
    <w:rsid w:val="00CF3BAE"/>
    <w:rsid w:val="00CF660A"/>
    <w:rsid w:val="00D0175C"/>
    <w:rsid w:val="00D0283E"/>
    <w:rsid w:val="00D10EB3"/>
    <w:rsid w:val="00D1348F"/>
    <w:rsid w:val="00D15AAE"/>
    <w:rsid w:val="00D15B62"/>
    <w:rsid w:val="00D17C37"/>
    <w:rsid w:val="00D2048E"/>
    <w:rsid w:val="00D2164D"/>
    <w:rsid w:val="00D2295D"/>
    <w:rsid w:val="00D237F9"/>
    <w:rsid w:val="00D2509A"/>
    <w:rsid w:val="00D3368F"/>
    <w:rsid w:val="00D345E6"/>
    <w:rsid w:val="00D35740"/>
    <w:rsid w:val="00D3659A"/>
    <w:rsid w:val="00D36DD3"/>
    <w:rsid w:val="00D37666"/>
    <w:rsid w:val="00D404C4"/>
    <w:rsid w:val="00D41992"/>
    <w:rsid w:val="00D42550"/>
    <w:rsid w:val="00D442C1"/>
    <w:rsid w:val="00D44FF7"/>
    <w:rsid w:val="00D50C14"/>
    <w:rsid w:val="00D522E7"/>
    <w:rsid w:val="00D52B58"/>
    <w:rsid w:val="00D54567"/>
    <w:rsid w:val="00D54847"/>
    <w:rsid w:val="00D565B4"/>
    <w:rsid w:val="00D606F7"/>
    <w:rsid w:val="00D62183"/>
    <w:rsid w:val="00D63D68"/>
    <w:rsid w:val="00D6515A"/>
    <w:rsid w:val="00D7272D"/>
    <w:rsid w:val="00D7505C"/>
    <w:rsid w:val="00D76411"/>
    <w:rsid w:val="00D77D4D"/>
    <w:rsid w:val="00D81248"/>
    <w:rsid w:val="00D84CB4"/>
    <w:rsid w:val="00D8612E"/>
    <w:rsid w:val="00D86713"/>
    <w:rsid w:val="00D86D64"/>
    <w:rsid w:val="00D86EEF"/>
    <w:rsid w:val="00D87530"/>
    <w:rsid w:val="00D87879"/>
    <w:rsid w:val="00D95267"/>
    <w:rsid w:val="00D953EF"/>
    <w:rsid w:val="00D96D14"/>
    <w:rsid w:val="00D97946"/>
    <w:rsid w:val="00DA083E"/>
    <w:rsid w:val="00DA4A84"/>
    <w:rsid w:val="00DA53D5"/>
    <w:rsid w:val="00DA6C23"/>
    <w:rsid w:val="00DB28A9"/>
    <w:rsid w:val="00DB2E9C"/>
    <w:rsid w:val="00DB3A42"/>
    <w:rsid w:val="00DB47CF"/>
    <w:rsid w:val="00DB58A7"/>
    <w:rsid w:val="00DC352E"/>
    <w:rsid w:val="00DC5299"/>
    <w:rsid w:val="00DC5C23"/>
    <w:rsid w:val="00DC5CA2"/>
    <w:rsid w:val="00DC6367"/>
    <w:rsid w:val="00DD3A52"/>
    <w:rsid w:val="00DD5A93"/>
    <w:rsid w:val="00DE1141"/>
    <w:rsid w:val="00DE4420"/>
    <w:rsid w:val="00DE553A"/>
    <w:rsid w:val="00DF2B81"/>
    <w:rsid w:val="00DF60EF"/>
    <w:rsid w:val="00DF757B"/>
    <w:rsid w:val="00E005E1"/>
    <w:rsid w:val="00E0123C"/>
    <w:rsid w:val="00E01ABE"/>
    <w:rsid w:val="00E02158"/>
    <w:rsid w:val="00E02E5D"/>
    <w:rsid w:val="00E11C80"/>
    <w:rsid w:val="00E12428"/>
    <w:rsid w:val="00E15A67"/>
    <w:rsid w:val="00E16809"/>
    <w:rsid w:val="00E1700B"/>
    <w:rsid w:val="00E2098C"/>
    <w:rsid w:val="00E26744"/>
    <w:rsid w:val="00E271DA"/>
    <w:rsid w:val="00E32D87"/>
    <w:rsid w:val="00E331C2"/>
    <w:rsid w:val="00E33875"/>
    <w:rsid w:val="00E3437A"/>
    <w:rsid w:val="00E40075"/>
    <w:rsid w:val="00E410BC"/>
    <w:rsid w:val="00E47552"/>
    <w:rsid w:val="00E500BB"/>
    <w:rsid w:val="00E53A51"/>
    <w:rsid w:val="00E5433F"/>
    <w:rsid w:val="00E54D6A"/>
    <w:rsid w:val="00E5673B"/>
    <w:rsid w:val="00E60472"/>
    <w:rsid w:val="00E60A18"/>
    <w:rsid w:val="00E64666"/>
    <w:rsid w:val="00E64BAE"/>
    <w:rsid w:val="00E676F2"/>
    <w:rsid w:val="00E71500"/>
    <w:rsid w:val="00E75894"/>
    <w:rsid w:val="00E75A29"/>
    <w:rsid w:val="00E835A3"/>
    <w:rsid w:val="00E84E19"/>
    <w:rsid w:val="00E8697F"/>
    <w:rsid w:val="00E870BA"/>
    <w:rsid w:val="00E95F53"/>
    <w:rsid w:val="00E965FF"/>
    <w:rsid w:val="00EA00BE"/>
    <w:rsid w:val="00EA10B2"/>
    <w:rsid w:val="00EA26B7"/>
    <w:rsid w:val="00EA3279"/>
    <w:rsid w:val="00EA48B2"/>
    <w:rsid w:val="00EA63B9"/>
    <w:rsid w:val="00EA6419"/>
    <w:rsid w:val="00EB59C3"/>
    <w:rsid w:val="00EB626A"/>
    <w:rsid w:val="00EB7261"/>
    <w:rsid w:val="00EB7321"/>
    <w:rsid w:val="00EC235B"/>
    <w:rsid w:val="00EC25E3"/>
    <w:rsid w:val="00EC34CE"/>
    <w:rsid w:val="00EC461B"/>
    <w:rsid w:val="00EC50ED"/>
    <w:rsid w:val="00EC750C"/>
    <w:rsid w:val="00EC76AE"/>
    <w:rsid w:val="00ED0E94"/>
    <w:rsid w:val="00ED300F"/>
    <w:rsid w:val="00ED7D77"/>
    <w:rsid w:val="00EE17E7"/>
    <w:rsid w:val="00EE28F6"/>
    <w:rsid w:val="00EE7AFB"/>
    <w:rsid w:val="00EF1499"/>
    <w:rsid w:val="00EF171E"/>
    <w:rsid w:val="00EF18BE"/>
    <w:rsid w:val="00EF28CB"/>
    <w:rsid w:val="00EF57E0"/>
    <w:rsid w:val="00EF5D6C"/>
    <w:rsid w:val="00EF6110"/>
    <w:rsid w:val="00EF6294"/>
    <w:rsid w:val="00F0129D"/>
    <w:rsid w:val="00F04E1B"/>
    <w:rsid w:val="00F10689"/>
    <w:rsid w:val="00F11A2A"/>
    <w:rsid w:val="00F1207A"/>
    <w:rsid w:val="00F13202"/>
    <w:rsid w:val="00F14A8C"/>
    <w:rsid w:val="00F16AD1"/>
    <w:rsid w:val="00F1767E"/>
    <w:rsid w:val="00F22E58"/>
    <w:rsid w:val="00F24410"/>
    <w:rsid w:val="00F33055"/>
    <w:rsid w:val="00F33B08"/>
    <w:rsid w:val="00F3591B"/>
    <w:rsid w:val="00F35C8D"/>
    <w:rsid w:val="00F4008F"/>
    <w:rsid w:val="00F40670"/>
    <w:rsid w:val="00F4203C"/>
    <w:rsid w:val="00F421DE"/>
    <w:rsid w:val="00F43870"/>
    <w:rsid w:val="00F50E75"/>
    <w:rsid w:val="00F5128D"/>
    <w:rsid w:val="00F52FFC"/>
    <w:rsid w:val="00F54E98"/>
    <w:rsid w:val="00F55926"/>
    <w:rsid w:val="00F57901"/>
    <w:rsid w:val="00F57CF3"/>
    <w:rsid w:val="00F6090F"/>
    <w:rsid w:val="00F62FB7"/>
    <w:rsid w:val="00F643C3"/>
    <w:rsid w:val="00F64C07"/>
    <w:rsid w:val="00F70681"/>
    <w:rsid w:val="00F73836"/>
    <w:rsid w:val="00F768FE"/>
    <w:rsid w:val="00F813FD"/>
    <w:rsid w:val="00F84525"/>
    <w:rsid w:val="00F95717"/>
    <w:rsid w:val="00FA0A6B"/>
    <w:rsid w:val="00FA2E05"/>
    <w:rsid w:val="00FA5127"/>
    <w:rsid w:val="00FA6D47"/>
    <w:rsid w:val="00FA7770"/>
    <w:rsid w:val="00FB10FA"/>
    <w:rsid w:val="00FB2162"/>
    <w:rsid w:val="00FB6005"/>
    <w:rsid w:val="00FB767F"/>
    <w:rsid w:val="00FC5F53"/>
    <w:rsid w:val="00FC6761"/>
    <w:rsid w:val="00FC7917"/>
    <w:rsid w:val="00FD582B"/>
    <w:rsid w:val="00FD7966"/>
    <w:rsid w:val="00FE63C1"/>
    <w:rsid w:val="00FE69BC"/>
    <w:rsid w:val="00FE757F"/>
    <w:rsid w:val="00FF2035"/>
    <w:rsid w:val="00FF4414"/>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2F9A"/>
  <w15:docId w15:val="{6E7DF258-BBAA-0941-9E94-BD096AEE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9F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E17E7"/>
    <w:pPr>
      <w:spacing w:before="100" w:beforeAutospacing="1" w:after="100" w:afterAutospacing="1"/>
      <w:outlineLvl w:val="0"/>
    </w:pPr>
    <w:rPr>
      <w:b/>
      <w:bCs/>
      <w:kern w:val="36"/>
      <w:sz w:val="48"/>
      <w:szCs w:val="48"/>
    </w:rPr>
  </w:style>
  <w:style w:type="paragraph" w:styleId="Heading2">
    <w:name w:val="heading 2"/>
    <w:basedOn w:val="Heading1"/>
    <w:next w:val="Paragrafotese2017"/>
    <w:link w:val="Heading2Char"/>
    <w:uiPriority w:val="9"/>
    <w:unhideWhenUsed/>
    <w:qFormat/>
    <w:rsid w:val="00974943"/>
    <w:pPr>
      <w:keepNext/>
      <w:keepLines/>
      <w:spacing w:before="360" w:beforeAutospacing="0" w:after="240" w:afterAutospacing="0" w:line="360" w:lineRule="auto"/>
      <w:ind w:left="578" w:hanging="578"/>
      <w:jc w:val="both"/>
      <w:outlineLvl w:val="1"/>
    </w:pPr>
    <w:rPr>
      <w:rFonts w:ascii="Helvetica" w:eastAsiaTheme="majorEastAsia" w:hAnsi="Helvetica" w:cstheme="majorBidi"/>
      <w:bCs w:val="0"/>
      <w:color w:val="000000" w:themeColor="text1"/>
      <w:kern w:val="0"/>
      <w:sz w:val="24"/>
      <w:szCs w:val="26"/>
      <w:lang w:eastAsia="en-US"/>
    </w:rPr>
  </w:style>
  <w:style w:type="paragraph" w:styleId="Heading3">
    <w:name w:val="heading 3"/>
    <w:basedOn w:val="Heading2"/>
    <w:next w:val="Paragrafotese2017"/>
    <w:link w:val="Heading3Char"/>
    <w:uiPriority w:val="9"/>
    <w:unhideWhenUsed/>
    <w:qFormat/>
    <w:rsid w:val="00974943"/>
    <w:pPr>
      <w:ind w:left="720" w:hanging="720"/>
      <w:outlineLvl w:val="2"/>
    </w:pPr>
    <w:rPr>
      <w:sz w:val="22"/>
      <w:u w:color="000000" w:themeColor="text1"/>
    </w:rPr>
  </w:style>
  <w:style w:type="paragraph" w:styleId="Heading4">
    <w:name w:val="heading 4"/>
    <w:basedOn w:val="Heading3"/>
    <w:next w:val="Paragrafotese2017"/>
    <w:link w:val="Heading4Char"/>
    <w:uiPriority w:val="9"/>
    <w:unhideWhenUsed/>
    <w:qFormat/>
    <w:rsid w:val="00974943"/>
    <w:pPr>
      <w:ind w:left="864" w:hanging="864"/>
      <w:outlineLvl w:val="3"/>
    </w:pPr>
    <w:rPr>
      <w:iCs/>
      <w:sz w:val="20"/>
      <w:u w:val="single"/>
    </w:rPr>
  </w:style>
  <w:style w:type="paragraph" w:styleId="Heading5">
    <w:name w:val="heading 5"/>
    <w:basedOn w:val="Normal"/>
    <w:next w:val="Normal"/>
    <w:link w:val="Heading5Char"/>
    <w:uiPriority w:val="9"/>
    <w:semiHidden/>
    <w:unhideWhenUsed/>
    <w:qFormat/>
    <w:rsid w:val="00974943"/>
    <w:pPr>
      <w:keepNext/>
      <w:keepLines/>
      <w:spacing w:before="40" w:after="120" w:line="360" w:lineRule="auto"/>
      <w:ind w:left="1008" w:hanging="1008"/>
      <w:jc w:val="both"/>
      <w:outlineLvl w:val="4"/>
    </w:pPr>
    <w:rPr>
      <w:rFonts w:asciiTheme="majorHAnsi" w:eastAsiaTheme="majorEastAsia" w:hAnsiTheme="majorHAnsi" w:cstheme="majorBidi"/>
      <w:color w:val="365F91" w:themeColor="accent1" w:themeShade="BF"/>
      <w:lang w:val="en-US" w:eastAsia="ja-JP"/>
    </w:rPr>
  </w:style>
  <w:style w:type="paragraph" w:styleId="Heading6">
    <w:name w:val="heading 6"/>
    <w:basedOn w:val="Normal"/>
    <w:next w:val="Normal"/>
    <w:link w:val="Heading6Char"/>
    <w:uiPriority w:val="9"/>
    <w:semiHidden/>
    <w:unhideWhenUsed/>
    <w:qFormat/>
    <w:rsid w:val="00974943"/>
    <w:pPr>
      <w:keepNext/>
      <w:keepLines/>
      <w:spacing w:before="40" w:after="120" w:line="360" w:lineRule="auto"/>
      <w:ind w:left="1152" w:hanging="1152"/>
      <w:jc w:val="both"/>
      <w:outlineLvl w:val="5"/>
    </w:pPr>
    <w:rPr>
      <w:rFonts w:asciiTheme="majorHAnsi" w:eastAsiaTheme="majorEastAsia" w:hAnsiTheme="majorHAnsi" w:cstheme="majorBidi"/>
      <w:color w:val="243F60" w:themeColor="accent1" w:themeShade="7F"/>
      <w:lang w:val="en-US" w:eastAsia="ja-JP"/>
    </w:rPr>
  </w:style>
  <w:style w:type="paragraph" w:styleId="Heading7">
    <w:name w:val="heading 7"/>
    <w:basedOn w:val="Normal"/>
    <w:next w:val="Normal"/>
    <w:link w:val="Heading7Char"/>
    <w:uiPriority w:val="9"/>
    <w:semiHidden/>
    <w:unhideWhenUsed/>
    <w:qFormat/>
    <w:rsid w:val="00974943"/>
    <w:pPr>
      <w:keepNext/>
      <w:keepLines/>
      <w:spacing w:before="40" w:after="120" w:line="360" w:lineRule="auto"/>
      <w:ind w:left="1296" w:hanging="1296"/>
      <w:jc w:val="both"/>
      <w:outlineLvl w:val="6"/>
    </w:pPr>
    <w:rPr>
      <w:rFonts w:asciiTheme="majorHAnsi" w:eastAsiaTheme="majorEastAsia" w:hAnsiTheme="majorHAnsi" w:cstheme="majorBidi"/>
      <w:i/>
      <w:iCs/>
      <w:color w:val="243F60" w:themeColor="accent1" w:themeShade="7F"/>
      <w:lang w:val="en-US" w:eastAsia="ja-JP"/>
    </w:rPr>
  </w:style>
  <w:style w:type="paragraph" w:styleId="Heading8">
    <w:name w:val="heading 8"/>
    <w:basedOn w:val="Normal"/>
    <w:next w:val="Normal"/>
    <w:link w:val="Heading8Char"/>
    <w:uiPriority w:val="9"/>
    <w:semiHidden/>
    <w:unhideWhenUsed/>
    <w:qFormat/>
    <w:rsid w:val="00974943"/>
    <w:pPr>
      <w:keepNext/>
      <w:keepLines/>
      <w:spacing w:before="40" w:after="120" w:line="360" w:lineRule="auto"/>
      <w:ind w:left="1440" w:hanging="1440"/>
      <w:jc w:val="both"/>
      <w:outlineLvl w:val="7"/>
    </w:pPr>
    <w:rPr>
      <w:rFonts w:asciiTheme="majorHAnsi" w:eastAsiaTheme="majorEastAsia" w:hAnsiTheme="majorHAnsi" w:cstheme="majorBidi"/>
      <w:color w:val="272727" w:themeColor="text1" w:themeTint="D8"/>
      <w:sz w:val="21"/>
      <w:szCs w:val="21"/>
      <w:lang w:val="en-US" w:eastAsia="ja-JP"/>
    </w:rPr>
  </w:style>
  <w:style w:type="paragraph" w:styleId="Heading9">
    <w:name w:val="heading 9"/>
    <w:basedOn w:val="Normal"/>
    <w:next w:val="Normal"/>
    <w:link w:val="Heading9Char"/>
    <w:uiPriority w:val="9"/>
    <w:semiHidden/>
    <w:unhideWhenUsed/>
    <w:qFormat/>
    <w:rsid w:val="00974943"/>
    <w:pPr>
      <w:keepNext/>
      <w:keepLines/>
      <w:spacing w:before="40" w:after="120" w:line="360" w:lineRule="auto"/>
      <w:ind w:left="1584" w:hanging="1584"/>
      <w:jc w:val="both"/>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7E7"/>
    <w:rPr>
      <w:rFonts w:ascii="Times New Roman" w:eastAsia="Times New Roman" w:hAnsi="Times New Roman" w:cs="Times New Roman"/>
      <w:b/>
      <w:bCs/>
      <w:kern w:val="36"/>
      <w:sz w:val="48"/>
      <w:szCs w:val="48"/>
      <w:lang w:eastAsia="pt-PT"/>
    </w:rPr>
  </w:style>
  <w:style w:type="character" w:styleId="Emphasis">
    <w:name w:val="Emphasis"/>
    <w:basedOn w:val="DefaultParagraphFont"/>
    <w:uiPriority w:val="20"/>
    <w:qFormat/>
    <w:rsid w:val="00EE17E7"/>
    <w:rPr>
      <w:i/>
      <w:iCs/>
    </w:rPr>
  </w:style>
  <w:style w:type="paragraph" w:styleId="ListParagraph">
    <w:name w:val="List Paragraph"/>
    <w:basedOn w:val="Normal"/>
    <w:uiPriority w:val="34"/>
    <w:qFormat/>
    <w:rsid w:val="00EE17E7"/>
    <w:pPr>
      <w:ind w:left="720"/>
      <w:contextualSpacing/>
    </w:pPr>
    <w:rPr>
      <w:rFonts w:eastAsiaTheme="minorHAnsi"/>
    </w:rPr>
  </w:style>
  <w:style w:type="character" w:customStyle="1" w:styleId="Heading2Char">
    <w:name w:val="Heading 2 Char"/>
    <w:basedOn w:val="DefaultParagraphFont"/>
    <w:link w:val="Heading2"/>
    <w:uiPriority w:val="9"/>
    <w:rsid w:val="00974943"/>
    <w:rPr>
      <w:rFonts w:ascii="Helvetica" w:eastAsiaTheme="majorEastAsia" w:hAnsi="Helvetica" w:cstheme="majorBidi"/>
      <w:b/>
      <w:color w:val="000000" w:themeColor="text1"/>
      <w:sz w:val="24"/>
      <w:szCs w:val="26"/>
    </w:rPr>
  </w:style>
  <w:style w:type="character" w:customStyle="1" w:styleId="Heading3Char">
    <w:name w:val="Heading 3 Char"/>
    <w:basedOn w:val="DefaultParagraphFont"/>
    <w:link w:val="Heading3"/>
    <w:uiPriority w:val="9"/>
    <w:rsid w:val="00974943"/>
    <w:rPr>
      <w:rFonts w:ascii="Helvetica" w:eastAsiaTheme="majorEastAsia" w:hAnsi="Helvetica" w:cstheme="majorBidi"/>
      <w:b/>
      <w:color w:val="000000" w:themeColor="text1"/>
      <w:szCs w:val="26"/>
      <w:u w:color="000000" w:themeColor="text1"/>
    </w:rPr>
  </w:style>
  <w:style w:type="character" w:customStyle="1" w:styleId="Heading4Char">
    <w:name w:val="Heading 4 Char"/>
    <w:basedOn w:val="DefaultParagraphFont"/>
    <w:link w:val="Heading4"/>
    <w:uiPriority w:val="9"/>
    <w:rsid w:val="00974943"/>
    <w:rPr>
      <w:rFonts w:ascii="Helvetica" w:eastAsiaTheme="majorEastAsia" w:hAnsi="Helvetica" w:cstheme="majorBidi"/>
      <w:b/>
      <w:iCs/>
      <w:color w:val="000000" w:themeColor="text1"/>
      <w:sz w:val="20"/>
      <w:szCs w:val="26"/>
      <w:u w:val="single" w:color="000000" w:themeColor="text1"/>
    </w:rPr>
  </w:style>
  <w:style w:type="character" w:customStyle="1" w:styleId="Heading5Char">
    <w:name w:val="Heading 5 Char"/>
    <w:basedOn w:val="DefaultParagraphFont"/>
    <w:link w:val="Heading5"/>
    <w:uiPriority w:val="9"/>
    <w:semiHidden/>
    <w:rsid w:val="00974943"/>
    <w:rPr>
      <w:rFonts w:asciiTheme="majorHAnsi" w:eastAsiaTheme="majorEastAsia" w:hAnsiTheme="majorHAnsi" w:cstheme="majorBidi"/>
      <w:color w:val="365F91" w:themeColor="accent1" w:themeShade="BF"/>
      <w:sz w:val="24"/>
      <w:szCs w:val="24"/>
      <w:lang w:val="en-US" w:eastAsia="ja-JP"/>
    </w:rPr>
  </w:style>
  <w:style w:type="character" w:customStyle="1" w:styleId="Heading6Char">
    <w:name w:val="Heading 6 Char"/>
    <w:basedOn w:val="DefaultParagraphFont"/>
    <w:link w:val="Heading6"/>
    <w:uiPriority w:val="9"/>
    <w:semiHidden/>
    <w:rsid w:val="00974943"/>
    <w:rPr>
      <w:rFonts w:asciiTheme="majorHAnsi" w:eastAsiaTheme="majorEastAsia" w:hAnsiTheme="majorHAnsi" w:cstheme="majorBidi"/>
      <w:color w:val="243F60" w:themeColor="accent1" w:themeShade="7F"/>
      <w:sz w:val="24"/>
      <w:szCs w:val="24"/>
      <w:lang w:val="en-US" w:eastAsia="ja-JP"/>
    </w:rPr>
  </w:style>
  <w:style w:type="character" w:customStyle="1" w:styleId="Heading7Char">
    <w:name w:val="Heading 7 Char"/>
    <w:basedOn w:val="DefaultParagraphFont"/>
    <w:link w:val="Heading7"/>
    <w:uiPriority w:val="9"/>
    <w:semiHidden/>
    <w:rsid w:val="00974943"/>
    <w:rPr>
      <w:rFonts w:asciiTheme="majorHAnsi" w:eastAsiaTheme="majorEastAsia" w:hAnsiTheme="majorHAnsi" w:cstheme="majorBidi"/>
      <w:i/>
      <w:iCs/>
      <w:color w:val="243F60" w:themeColor="accent1" w:themeShade="7F"/>
      <w:sz w:val="24"/>
      <w:szCs w:val="24"/>
      <w:lang w:val="en-US" w:eastAsia="ja-JP"/>
    </w:rPr>
  </w:style>
  <w:style w:type="character" w:customStyle="1" w:styleId="Heading8Char">
    <w:name w:val="Heading 8 Char"/>
    <w:basedOn w:val="DefaultParagraphFont"/>
    <w:link w:val="Heading8"/>
    <w:uiPriority w:val="9"/>
    <w:semiHidden/>
    <w:rsid w:val="00974943"/>
    <w:rPr>
      <w:rFonts w:asciiTheme="majorHAnsi" w:eastAsiaTheme="majorEastAsia" w:hAnsiTheme="majorHAnsi" w:cstheme="majorBidi"/>
      <w:color w:val="272727" w:themeColor="text1" w:themeTint="D8"/>
      <w:sz w:val="21"/>
      <w:szCs w:val="21"/>
      <w:lang w:val="en-US" w:eastAsia="ja-JP"/>
    </w:rPr>
  </w:style>
  <w:style w:type="character" w:customStyle="1" w:styleId="Heading9Char">
    <w:name w:val="Heading 9 Char"/>
    <w:basedOn w:val="DefaultParagraphFont"/>
    <w:link w:val="Heading9"/>
    <w:uiPriority w:val="9"/>
    <w:semiHidden/>
    <w:rsid w:val="00974943"/>
    <w:rPr>
      <w:rFonts w:asciiTheme="majorHAnsi" w:eastAsiaTheme="majorEastAsia" w:hAnsiTheme="majorHAnsi" w:cstheme="majorBidi"/>
      <w:i/>
      <w:iCs/>
      <w:color w:val="272727" w:themeColor="text1" w:themeTint="D8"/>
      <w:sz w:val="21"/>
      <w:szCs w:val="21"/>
      <w:lang w:val="en-US" w:eastAsia="ja-JP"/>
    </w:rPr>
  </w:style>
  <w:style w:type="paragraph" w:styleId="NormalWeb">
    <w:name w:val="Normal (Web)"/>
    <w:basedOn w:val="Normal"/>
    <w:uiPriority w:val="99"/>
    <w:unhideWhenUsed/>
    <w:rsid w:val="00974943"/>
    <w:pPr>
      <w:spacing w:before="100" w:beforeAutospacing="1" w:after="100" w:afterAutospacing="1"/>
    </w:pPr>
    <w:rPr>
      <w:rFonts w:eastAsiaTheme="minorHAnsi"/>
    </w:rPr>
  </w:style>
  <w:style w:type="paragraph" w:customStyle="1" w:styleId="Paragrafotese2017">
    <w:name w:val="Paragrafo tese 2017"/>
    <w:qFormat/>
    <w:rsid w:val="00974943"/>
    <w:pPr>
      <w:spacing w:before="120" w:after="120" w:line="360" w:lineRule="auto"/>
      <w:jc w:val="both"/>
    </w:pPr>
    <w:rPr>
      <w:rFonts w:ascii="Helvetica" w:hAnsi="Helvetica"/>
      <w:color w:val="000000" w:themeColor="text1"/>
      <w:szCs w:val="24"/>
    </w:rPr>
  </w:style>
  <w:style w:type="paragraph" w:styleId="Footer">
    <w:name w:val="footer"/>
    <w:basedOn w:val="Normal"/>
    <w:link w:val="FooterChar"/>
    <w:uiPriority w:val="99"/>
    <w:unhideWhenUsed/>
    <w:rsid w:val="0097494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974943"/>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974943"/>
  </w:style>
  <w:style w:type="paragraph" w:styleId="BalloonText">
    <w:name w:val="Balloon Text"/>
    <w:basedOn w:val="Normal"/>
    <w:link w:val="BalloonTextChar"/>
    <w:uiPriority w:val="99"/>
    <w:semiHidden/>
    <w:unhideWhenUsed/>
    <w:rsid w:val="00882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2E0"/>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834A91"/>
    <w:rPr>
      <w:sz w:val="16"/>
      <w:szCs w:val="16"/>
    </w:rPr>
  </w:style>
  <w:style w:type="paragraph" w:styleId="CommentText">
    <w:name w:val="annotation text"/>
    <w:basedOn w:val="Normal"/>
    <w:link w:val="CommentTextChar"/>
    <w:uiPriority w:val="99"/>
    <w:semiHidden/>
    <w:unhideWhenUsed/>
    <w:rsid w:val="00834A91"/>
    <w:rPr>
      <w:sz w:val="20"/>
      <w:szCs w:val="20"/>
    </w:rPr>
  </w:style>
  <w:style w:type="character" w:customStyle="1" w:styleId="CommentTextChar">
    <w:name w:val="Comment Text Char"/>
    <w:basedOn w:val="DefaultParagraphFont"/>
    <w:link w:val="CommentText"/>
    <w:uiPriority w:val="99"/>
    <w:semiHidden/>
    <w:rsid w:val="00834A9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4A91"/>
    <w:rPr>
      <w:b/>
      <w:bCs/>
    </w:rPr>
  </w:style>
  <w:style w:type="character" w:customStyle="1" w:styleId="CommentSubjectChar">
    <w:name w:val="Comment Subject Char"/>
    <w:basedOn w:val="CommentTextChar"/>
    <w:link w:val="CommentSubject"/>
    <w:uiPriority w:val="99"/>
    <w:semiHidden/>
    <w:rsid w:val="00834A91"/>
    <w:rPr>
      <w:rFonts w:ascii="Times New Roman" w:eastAsia="Times New Roman" w:hAnsi="Times New Roman" w:cs="Times New Roman"/>
      <w:b/>
      <w:bCs/>
      <w:sz w:val="20"/>
      <w:szCs w:val="20"/>
      <w:lang w:eastAsia="en-GB"/>
    </w:rPr>
  </w:style>
  <w:style w:type="paragraph" w:styleId="Revision">
    <w:name w:val="Revision"/>
    <w:hidden/>
    <w:uiPriority w:val="99"/>
    <w:semiHidden/>
    <w:rsid w:val="00834A91"/>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69002D"/>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Header">
    <w:name w:val="header"/>
    <w:basedOn w:val="Normal"/>
    <w:link w:val="HeaderChar"/>
    <w:uiPriority w:val="99"/>
    <w:unhideWhenUsed/>
    <w:rsid w:val="00047FCA"/>
    <w:pPr>
      <w:tabs>
        <w:tab w:val="center" w:pos="4513"/>
        <w:tab w:val="right" w:pos="9026"/>
      </w:tabs>
    </w:pPr>
  </w:style>
  <w:style w:type="character" w:customStyle="1" w:styleId="HeaderChar">
    <w:name w:val="Header Char"/>
    <w:basedOn w:val="DefaultParagraphFont"/>
    <w:link w:val="Header"/>
    <w:uiPriority w:val="99"/>
    <w:rsid w:val="00047FC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7617"/>
    <w:rPr>
      <w:color w:val="0000FF" w:themeColor="hyperlink"/>
      <w:u w:val="single"/>
    </w:rPr>
  </w:style>
  <w:style w:type="character" w:styleId="UnresolvedMention">
    <w:name w:val="Unresolved Mention"/>
    <w:basedOn w:val="DefaultParagraphFont"/>
    <w:uiPriority w:val="99"/>
    <w:semiHidden/>
    <w:unhideWhenUsed/>
    <w:rsid w:val="00CE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2781">
      <w:bodyDiv w:val="1"/>
      <w:marLeft w:val="0"/>
      <w:marRight w:val="0"/>
      <w:marTop w:val="0"/>
      <w:marBottom w:val="0"/>
      <w:divBdr>
        <w:top w:val="none" w:sz="0" w:space="0" w:color="auto"/>
        <w:left w:val="none" w:sz="0" w:space="0" w:color="auto"/>
        <w:bottom w:val="none" w:sz="0" w:space="0" w:color="auto"/>
        <w:right w:val="none" w:sz="0" w:space="0" w:color="auto"/>
      </w:divBdr>
    </w:div>
    <w:div w:id="311759052">
      <w:bodyDiv w:val="1"/>
      <w:marLeft w:val="0"/>
      <w:marRight w:val="0"/>
      <w:marTop w:val="0"/>
      <w:marBottom w:val="0"/>
      <w:divBdr>
        <w:top w:val="none" w:sz="0" w:space="0" w:color="auto"/>
        <w:left w:val="none" w:sz="0" w:space="0" w:color="auto"/>
        <w:bottom w:val="none" w:sz="0" w:space="0" w:color="auto"/>
        <w:right w:val="none" w:sz="0" w:space="0" w:color="auto"/>
      </w:divBdr>
      <w:divsChild>
        <w:div w:id="1552767423">
          <w:marLeft w:val="0"/>
          <w:marRight w:val="0"/>
          <w:marTop w:val="0"/>
          <w:marBottom w:val="0"/>
          <w:divBdr>
            <w:top w:val="none" w:sz="0" w:space="0" w:color="auto"/>
            <w:left w:val="none" w:sz="0" w:space="0" w:color="auto"/>
            <w:bottom w:val="none" w:sz="0" w:space="0" w:color="auto"/>
            <w:right w:val="none" w:sz="0" w:space="0" w:color="auto"/>
          </w:divBdr>
          <w:divsChild>
            <w:div w:id="2020883279">
              <w:marLeft w:val="0"/>
              <w:marRight w:val="0"/>
              <w:marTop w:val="0"/>
              <w:marBottom w:val="0"/>
              <w:divBdr>
                <w:top w:val="none" w:sz="0" w:space="0" w:color="auto"/>
                <w:left w:val="none" w:sz="0" w:space="0" w:color="auto"/>
                <w:bottom w:val="none" w:sz="0" w:space="0" w:color="auto"/>
                <w:right w:val="none" w:sz="0" w:space="0" w:color="auto"/>
              </w:divBdr>
              <w:divsChild>
                <w:div w:id="12431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9460">
      <w:bodyDiv w:val="1"/>
      <w:marLeft w:val="0"/>
      <w:marRight w:val="0"/>
      <w:marTop w:val="0"/>
      <w:marBottom w:val="0"/>
      <w:divBdr>
        <w:top w:val="none" w:sz="0" w:space="0" w:color="auto"/>
        <w:left w:val="none" w:sz="0" w:space="0" w:color="auto"/>
        <w:bottom w:val="none" w:sz="0" w:space="0" w:color="auto"/>
        <w:right w:val="none" w:sz="0" w:space="0" w:color="auto"/>
      </w:divBdr>
    </w:div>
    <w:div w:id="1094017204">
      <w:bodyDiv w:val="1"/>
      <w:marLeft w:val="0"/>
      <w:marRight w:val="0"/>
      <w:marTop w:val="0"/>
      <w:marBottom w:val="0"/>
      <w:divBdr>
        <w:top w:val="none" w:sz="0" w:space="0" w:color="auto"/>
        <w:left w:val="none" w:sz="0" w:space="0" w:color="auto"/>
        <w:bottom w:val="none" w:sz="0" w:space="0" w:color="auto"/>
        <w:right w:val="none" w:sz="0" w:space="0" w:color="auto"/>
      </w:divBdr>
    </w:div>
    <w:div w:id="1669625847">
      <w:bodyDiv w:val="1"/>
      <w:marLeft w:val="0"/>
      <w:marRight w:val="0"/>
      <w:marTop w:val="0"/>
      <w:marBottom w:val="0"/>
      <w:divBdr>
        <w:top w:val="none" w:sz="0" w:space="0" w:color="auto"/>
        <w:left w:val="none" w:sz="0" w:space="0" w:color="auto"/>
        <w:bottom w:val="none" w:sz="0" w:space="0" w:color="auto"/>
        <w:right w:val="none" w:sz="0" w:space="0" w:color="auto"/>
      </w:divBdr>
    </w:div>
    <w:div w:id="1905290745">
      <w:bodyDiv w:val="1"/>
      <w:marLeft w:val="0"/>
      <w:marRight w:val="0"/>
      <w:marTop w:val="0"/>
      <w:marBottom w:val="0"/>
      <w:divBdr>
        <w:top w:val="none" w:sz="0" w:space="0" w:color="auto"/>
        <w:left w:val="none" w:sz="0" w:space="0" w:color="auto"/>
        <w:bottom w:val="none" w:sz="0" w:space="0" w:color="auto"/>
        <w:right w:val="none" w:sz="0" w:space="0" w:color="auto"/>
      </w:divBdr>
    </w:div>
    <w:div w:id="19533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areth.sullivan@medisin.uio.no" TargetMode="External"/><Relationship Id="rId4" Type="http://schemas.openxmlformats.org/officeDocument/2006/relationships/webSettings" Target="webSettings.xml"/><Relationship Id="rId9" Type="http://schemas.openxmlformats.org/officeDocument/2006/relationships/hyperlink" Target="mailto:lunov@fzu.c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1062</Words>
  <Characters>6060</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FFUL</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ngoliveira</dc:creator>
  <cp:lastModifiedBy>Joana Paiva Gomes Miranda</cp:lastModifiedBy>
  <cp:revision>3</cp:revision>
  <cp:lastPrinted>2021-07-13T10:52:00Z</cp:lastPrinted>
  <dcterms:created xsi:type="dcterms:W3CDTF">2021-07-26T15:33:00Z</dcterms:created>
  <dcterms:modified xsi:type="dcterms:W3CDTF">2021-07-26T15:33:00Z</dcterms:modified>
</cp:coreProperties>
</file>